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9A53" w14:textId="77777777" w:rsidR="00A92038" w:rsidRPr="00570426" w:rsidRDefault="00A92038" w:rsidP="00A92038">
      <w:pPr>
        <w:spacing w:after="0" w:line="240" w:lineRule="auto"/>
        <w:jc w:val="right"/>
        <w:rPr>
          <w:sz w:val="16"/>
        </w:rPr>
      </w:pPr>
      <w:bookmarkStart w:id="0" w:name="_heading=h.gjdgxs" w:colFirst="0" w:colLast="0"/>
      <w:bookmarkEnd w:id="0"/>
      <w:r w:rsidRPr="00570426">
        <w:rPr>
          <w:sz w:val="16"/>
        </w:rPr>
        <w:t>1201 South Second Street</w:t>
      </w:r>
    </w:p>
    <w:p w14:paraId="30BD455C" w14:textId="77777777" w:rsidR="00A92038" w:rsidRPr="00570426" w:rsidRDefault="00A92038" w:rsidP="00A92038">
      <w:pPr>
        <w:spacing w:after="0" w:line="240" w:lineRule="auto"/>
        <w:jc w:val="right"/>
        <w:rPr>
          <w:sz w:val="16"/>
        </w:rPr>
      </w:pPr>
      <w:r w:rsidRPr="00570426">
        <w:rPr>
          <w:sz w:val="16"/>
        </w:rPr>
        <w:t>Milwaukee, WI 53204</w:t>
      </w:r>
    </w:p>
    <w:p w14:paraId="681AA0C7" w14:textId="77777777" w:rsidR="00A92038" w:rsidRPr="00570426" w:rsidRDefault="00A92038" w:rsidP="00A92038">
      <w:pPr>
        <w:spacing w:after="0" w:line="240" w:lineRule="auto"/>
        <w:jc w:val="right"/>
        <w:rPr>
          <w:sz w:val="16"/>
        </w:rPr>
      </w:pPr>
      <w:r w:rsidRPr="00570426">
        <w:rPr>
          <w:sz w:val="16"/>
        </w:rPr>
        <w:t>www.rockwellautomation.com</w:t>
      </w:r>
    </w:p>
    <w:p w14:paraId="175B00E9" w14:textId="7F4B0AF9" w:rsidR="00A92038" w:rsidRPr="00A92038" w:rsidRDefault="00A92038" w:rsidP="00A92038">
      <w:pPr>
        <w:spacing w:after="0" w:line="240" w:lineRule="auto"/>
        <w:jc w:val="right"/>
        <w:rPr>
          <w:sz w:val="16"/>
        </w:rPr>
      </w:pPr>
      <w:r>
        <w:rPr>
          <w:noProof/>
        </w:rPr>
        <w:drawing>
          <wp:inline distT="0" distB="0" distL="0" distR="0" wp14:anchorId="58AAE309" wp14:editId="4EBF6B6D">
            <wp:extent cx="2208553" cy="331523"/>
            <wp:effectExtent l="0" t="0" r="1270" b="0"/>
            <wp:docPr id="1536319784" name="Grafik 1536319784" descr="Roter Text auf schwarzem Hintergrund&#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8553" cy="331523"/>
                    </a:xfrm>
                    <a:prstGeom prst="rect">
                      <a:avLst/>
                    </a:prstGeom>
                  </pic:spPr>
                </pic:pic>
              </a:graphicData>
            </a:graphic>
          </wp:inline>
        </w:drawing>
      </w:r>
      <w:r w:rsidRPr="00570426">
        <w:rPr>
          <w:noProof/>
          <w:szCs w:val="24"/>
        </w:rPr>
        <mc:AlternateContent>
          <mc:Choice Requires="wps">
            <w:drawing>
              <wp:anchor distT="0" distB="0" distL="114300" distR="114300" simplePos="0" relativeHeight="251659264" behindDoc="0" locked="0" layoutInCell="1" allowOverlap="1" wp14:anchorId="132DB276" wp14:editId="5B24175B">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7D1E" w14:textId="77777777" w:rsidR="00A92038" w:rsidRPr="00AA3B0F" w:rsidRDefault="00A92038" w:rsidP="00A92038">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DB276"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1D47D1E" w14:textId="77777777" w:rsidR="00A92038" w:rsidRPr="00AA3B0F" w:rsidRDefault="00A92038" w:rsidP="00A92038">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93EA431" w14:textId="77777777" w:rsidR="00A92038" w:rsidRPr="00C77E4D" w:rsidRDefault="00A92038" w:rsidP="00A92038">
      <w:pPr>
        <w:spacing w:after="0" w:line="240" w:lineRule="auto"/>
        <w:jc w:val="right"/>
        <w:rPr>
          <w:color w:val="000000" w:themeColor="text1"/>
          <w:sz w:val="18"/>
          <w:szCs w:val="18"/>
          <w:lang w:val="de-DE"/>
        </w:rPr>
      </w:pPr>
      <w:r w:rsidRPr="00C77E4D">
        <w:rPr>
          <w:color w:val="000000" w:themeColor="text1"/>
          <w:sz w:val="18"/>
          <w:szCs w:val="18"/>
          <w:lang w:val="de-DE"/>
        </w:rPr>
        <w:t xml:space="preserve"> </w:t>
      </w:r>
      <w:r>
        <w:rPr>
          <w:noProof/>
        </w:rPr>
        <w:drawing>
          <wp:inline distT="0" distB="0" distL="0" distR="0" wp14:anchorId="78E0471F" wp14:editId="4F1575C9">
            <wp:extent cx="191719" cy="155448"/>
            <wp:effectExtent l="0" t="0" r="0" b="0"/>
            <wp:docPr id="15" name="Picture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C77E4D">
        <w:rPr>
          <w:color w:val="000000" w:themeColor="text1"/>
          <w:sz w:val="18"/>
          <w:szCs w:val="18"/>
          <w:lang w:val="de-DE"/>
        </w:rPr>
        <w:t xml:space="preserve"> </w:t>
      </w:r>
      <w:r>
        <w:rPr>
          <w:noProof/>
        </w:rPr>
        <w:drawing>
          <wp:inline distT="0" distB="0" distL="0" distR="0" wp14:anchorId="05546DE0" wp14:editId="1307D34A">
            <wp:extent cx="155448" cy="155448"/>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C77E4D">
        <w:rPr>
          <w:color w:val="000000" w:themeColor="text1"/>
          <w:sz w:val="18"/>
          <w:szCs w:val="18"/>
          <w:lang w:val="de-DE"/>
        </w:rPr>
        <w:t xml:space="preserve">  </w:t>
      </w:r>
      <w:r>
        <w:rPr>
          <w:noProof/>
        </w:rPr>
        <w:drawing>
          <wp:inline distT="0" distB="0" distL="0" distR="0" wp14:anchorId="2E41781A" wp14:editId="20A95C75">
            <wp:extent cx="198628" cy="155448"/>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C77E4D">
        <w:rPr>
          <w:color w:val="000000" w:themeColor="text1"/>
          <w:sz w:val="10"/>
          <w:szCs w:val="10"/>
          <w:lang w:val="de-DE"/>
        </w:rPr>
        <w:t xml:space="preserve"> </w:t>
      </w:r>
      <w:r w:rsidRPr="00C77E4D">
        <w:rPr>
          <w:color w:val="000000" w:themeColor="text1"/>
          <w:sz w:val="18"/>
          <w:szCs w:val="18"/>
          <w:lang w:val="de-DE"/>
        </w:rPr>
        <w:t xml:space="preserve"> </w:t>
      </w:r>
      <w:r>
        <w:rPr>
          <w:noProof/>
        </w:rPr>
        <w:drawing>
          <wp:inline distT="0" distB="0" distL="0" distR="0" wp14:anchorId="1C4CB445" wp14:editId="45AC84A5">
            <wp:extent cx="191719" cy="155448"/>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C77E4D">
        <w:rPr>
          <w:color w:val="000000" w:themeColor="text1"/>
          <w:sz w:val="14"/>
          <w:szCs w:val="14"/>
          <w:lang w:val="de-DE"/>
        </w:rPr>
        <w:t xml:space="preserve"> </w:t>
      </w:r>
      <w:r w:rsidRPr="00C77E4D">
        <w:rPr>
          <w:color w:val="000000" w:themeColor="text1"/>
          <w:sz w:val="18"/>
          <w:szCs w:val="18"/>
          <w:lang w:val="de-DE"/>
        </w:rPr>
        <w:t xml:space="preserve"> </w:t>
      </w:r>
      <w:r>
        <w:rPr>
          <w:noProof/>
        </w:rPr>
        <w:drawing>
          <wp:inline distT="0" distB="0" distL="0" distR="0" wp14:anchorId="06699605" wp14:editId="1BACFCC2">
            <wp:extent cx="155448" cy="155448"/>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C77E4D">
        <w:rPr>
          <w:color w:val="000000" w:themeColor="text1"/>
          <w:sz w:val="18"/>
          <w:szCs w:val="18"/>
          <w:lang w:val="de-DE"/>
        </w:rPr>
        <w:t xml:space="preserve">  </w:t>
      </w:r>
      <w:r>
        <w:rPr>
          <w:noProof/>
        </w:rPr>
        <w:drawing>
          <wp:inline distT="0" distB="0" distL="0" distR="0" wp14:anchorId="56696821" wp14:editId="24CCA909">
            <wp:extent cx="181356" cy="155448"/>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C77E4D">
        <w:rPr>
          <w:color w:val="000000" w:themeColor="text1"/>
          <w:sz w:val="18"/>
          <w:szCs w:val="18"/>
          <w:lang w:val="de-DE"/>
        </w:rPr>
        <w:t xml:space="preserve"> </w:t>
      </w:r>
    </w:p>
    <w:p w14:paraId="66D17F15" w14:textId="77777777" w:rsidR="00033339" w:rsidRPr="00C77E4D" w:rsidRDefault="00033339" w:rsidP="3752B8F6">
      <w:pPr>
        <w:jc w:val="right"/>
        <w:rPr>
          <w:lang w:val="de-DE"/>
        </w:rPr>
      </w:pPr>
    </w:p>
    <w:p w14:paraId="3B26FA96" w14:textId="7C5E6329" w:rsidR="00033339" w:rsidRPr="00C77E4D" w:rsidRDefault="00033339" w:rsidP="3752B8F6">
      <w:pPr>
        <w:jc w:val="right"/>
        <w:rPr>
          <w:lang w:val="de-DE"/>
        </w:rPr>
      </w:pPr>
    </w:p>
    <w:p w14:paraId="5BA93088" w14:textId="27111055" w:rsidR="7279C743" w:rsidRPr="00B14C56" w:rsidRDefault="00B27058" w:rsidP="00A92038">
      <w:pPr>
        <w:jc w:val="right"/>
        <w:rPr>
          <w:lang w:val="de-DE"/>
        </w:rPr>
      </w:pPr>
      <w:r w:rsidRPr="00C77E4D">
        <w:rPr>
          <w:lang w:val="de-DE"/>
        </w:rPr>
        <w:br/>
      </w:r>
    </w:p>
    <w:p w14:paraId="064F213E" w14:textId="4F72D325" w:rsidR="2C31E404" w:rsidRPr="0066517D" w:rsidRDefault="00B27058" w:rsidP="1AF9AC79">
      <w:pPr>
        <w:jc w:val="center"/>
        <w:rPr>
          <w:rFonts w:ascii="Arial" w:hAnsi="Arial" w:cs="Arial"/>
          <w:b/>
          <w:bCs/>
          <w:sz w:val="28"/>
          <w:szCs w:val="28"/>
          <w:lang w:val="de-DE"/>
        </w:rPr>
      </w:pPr>
      <w:proofErr w:type="spellStart"/>
      <w:r w:rsidRPr="0066517D">
        <w:rPr>
          <w:rFonts w:ascii="Arial" w:eastAsia="Calibri" w:hAnsi="Arial" w:cs="Arial"/>
          <w:b/>
          <w:bCs/>
          <w:sz w:val="28"/>
          <w:szCs w:val="28"/>
          <w:lang w:val="de-DE"/>
        </w:rPr>
        <w:t>Fiix</w:t>
      </w:r>
      <w:proofErr w:type="spellEnd"/>
      <w:r w:rsidRPr="0066517D">
        <w:rPr>
          <w:rFonts w:ascii="Arial" w:eastAsia="Calibri" w:hAnsi="Arial" w:cs="Arial"/>
          <w:b/>
          <w:bCs/>
          <w:sz w:val="28"/>
          <w:szCs w:val="28"/>
          <w:lang w:val="de-DE"/>
        </w:rPr>
        <w:t xml:space="preserve"> </w:t>
      </w:r>
      <w:proofErr w:type="spellStart"/>
      <w:r w:rsidRPr="0066517D">
        <w:rPr>
          <w:rFonts w:ascii="Arial" w:eastAsia="Calibri" w:hAnsi="Arial" w:cs="Arial"/>
          <w:b/>
          <w:bCs/>
          <w:sz w:val="28"/>
          <w:szCs w:val="28"/>
          <w:lang w:val="de-DE"/>
        </w:rPr>
        <w:t>by</w:t>
      </w:r>
      <w:proofErr w:type="spellEnd"/>
      <w:r w:rsidRPr="0066517D">
        <w:rPr>
          <w:rFonts w:ascii="Arial" w:eastAsia="Calibri" w:hAnsi="Arial" w:cs="Arial"/>
          <w:b/>
          <w:bCs/>
          <w:sz w:val="28"/>
          <w:szCs w:val="28"/>
          <w:lang w:val="de-DE"/>
        </w:rPr>
        <w:t xml:space="preserve"> Rockwell Automation kündigt erste KI-gestützte Software für vorausschauende Wartung an</w:t>
      </w:r>
      <w:r w:rsidR="000D0916" w:rsidRPr="0066517D">
        <w:rPr>
          <w:rFonts w:ascii="Arial" w:eastAsia="Calibri" w:hAnsi="Arial" w:cs="Arial"/>
          <w:b/>
          <w:bCs/>
          <w:sz w:val="28"/>
          <w:szCs w:val="28"/>
          <w:lang w:val="de-DE"/>
        </w:rPr>
        <w:t xml:space="preserve"> – </w:t>
      </w:r>
      <w:r w:rsidR="00B34E4B" w:rsidRPr="0066517D">
        <w:rPr>
          <w:rFonts w:ascii="Arial" w:eastAsia="Calibri" w:hAnsi="Arial" w:cs="Arial"/>
          <w:b/>
          <w:bCs/>
          <w:sz w:val="28"/>
          <w:szCs w:val="28"/>
          <w:lang w:val="de-DE"/>
        </w:rPr>
        <w:t>den</w:t>
      </w:r>
      <w:r w:rsidR="000D0916" w:rsidRPr="0066517D">
        <w:rPr>
          <w:rFonts w:ascii="Arial" w:eastAsia="Calibri" w:hAnsi="Arial" w:cs="Arial"/>
          <w:b/>
          <w:bCs/>
          <w:sz w:val="28"/>
          <w:szCs w:val="28"/>
          <w:lang w:val="de-DE"/>
        </w:rPr>
        <w:t xml:space="preserve"> </w:t>
      </w:r>
      <w:r w:rsidRPr="0066517D">
        <w:rPr>
          <w:rFonts w:ascii="Arial" w:eastAsia="Calibri" w:hAnsi="Arial" w:cs="Arial"/>
          <w:b/>
          <w:bCs/>
          <w:sz w:val="28"/>
          <w:szCs w:val="28"/>
          <w:lang w:val="de-DE"/>
        </w:rPr>
        <w:t xml:space="preserve">Asset Risk </w:t>
      </w:r>
      <w:proofErr w:type="spellStart"/>
      <w:r w:rsidRPr="0066517D">
        <w:rPr>
          <w:rFonts w:ascii="Arial" w:eastAsia="Calibri" w:hAnsi="Arial" w:cs="Arial"/>
          <w:b/>
          <w:bCs/>
          <w:sz w:val="28"/>
          <w:szCs w:val="28"/>
          <w:lang w:val="de-DE"/>
        </w:rPr>
        <w:t>Predictor</w:t>
      </w:r>
      <w:proofErr w:type="spellEnd"/>
    </w:p>
    <w:p w14:paraId="7E428C7A" w14:textId="73D98C33" w:rsidR="2C31E404" w:rsidRPr="00941517" w:rsidRDefault="002766D1" w:rsidP="1AF9AC79">
      <w:pPr>
        <w:jc w:val="center"/>
        <w:rPr>
          <w:rFonts w:ascii="Arial" w:eastAsia="Calibri" w:hAnsi="Arial" w:cs="Arial"/>
          <w:i/>
          <w:iCs/>
          <w:sz w:val="24"/>
          <w:szCs w:val="24"/>
          <w:lang w:val="de-DE"/>
        </w:rPr>
      </w:pPr>
      <w:r w:rsidRPr="00941517">
        <w:rPr>
          <w:rFonts w:ascii="Arial" w:eastAsia="Calibri" w:hAnsi="Arial" w:cs="Arial"/>
          <w:i/>
          <w:iCs/>
          <w:sz w:val="24"/>
          <w:szCs w:val="24"/>
          <w:lang w:val="de-DE"/>
        </w:rPr>
        <w:t>Mit dem</w:t>
      </w:r>
      <w:r w:rsidR="00B27058" w:rsidRPr="00941517">
        <w:rPr>
          <w:rFonts w:ascii="Arial" w:eastAsia="Calibri" w:hAnsi="Arial" w:cs="Arial"/>
          <w:i/>
          <w:iCs/>
          <w:sz w:val="24"/>
          <w:szCs w:val="24"/>
          <w:lang w:val="de-DE"/>
        </w:rPr>
        <w:t xml:space="preserve"> Asset Risk </w:t>
      </w:r>
      <w:proofErr w:type="spellStart"/>
      <w:r w:rsidR="00B27058" w:rsidRPr="00941517">
        <w:rPr>
          <w:rFonts w:ascii="Arial" w:eastAsia="Calibri" w:hAnsi="Arial" w:cs="Arial"/>
          <w:i/>
          <w:iCs/>
          <w:sz w:val="24"/>
          <w:szCs w:val="24"/>
          <w:lang w:val="de-DE"/>
        </w:rPr>
        <w:t>Predictor</w:t>
      </w:r>
      <w:proofErr w:type="spellEnd"/>
      <w:r w:rsidR="00B27058" w:rsidRPr="00941517">
        <w:rPr>
          <w:rFonts w:ascii="Arial" w:eastAsia="Calibri" w:hAnsi="Arial" w:cs="Arial"/>
          <w:i/>
          <w:iCs/>
          <w:sz w:val="24"/>
          <w:szCs w:val="24"/>
          <w:lang w:val="de-DE"/>
        </w:rPr>
        <w:t xml:space="preserve"> können Wartungsteams </w:t>
      </w:r>
      <w:r w:rsidR="00BB46DF" w:rsidRPr="00941517">
        <w:rPr>
          <w:rFonts w:ascii="Arial" w:eastAsia="Calibri" w:hAnsi="Arial" w:cs="Arial"/>
          <w:i/>
          <w:iCs/>
          <w:sz w:val="24"/>
          <w:szCs w:val="24"/>
          <w:lang w:val="de-DE"/>
        </w:rPr>
        <w:t>Unregelmäßigkeiten</w:t>
      </w:r>
      <w:r w:rsidR="00B27058" w:rsidRPr="00941517">
        <w:rPr>
          <w:rFonts w:ascii="Arial" w:eastAsia="Calibri" w:hAnsi="Arial" w:cs="Arial"/>
          <w:i/>
          <w:iCs/>
          <w:sz w:val="24"/>
          <w:szCs w:val="24"/>
          <w:lang w:val="de-DE"/>
        </w:rPr>
        <w:t xml:space="preserve"> erkennen und Anlagenausfälle bereits Tage </w:t>
      </w:r>
      <w:r w:rsidR="00BF45F4" w:rsidRPr="00941517">
        <w:rPr>
          <w:rFonts w:ascii="Arial" w:eastAsia="Calibri" w:hAnsi="Arial" w:cs="Arial"/>
          <w:i/>
          <w:iCs/>
          <w:sz w:val="24"/>
          <w:szCs w:val="24"/>
          <w:lang w:val="de-DE"/>
        </w:rPr>
        <w:t>im Voraus</w:t>
      </w:r>
      <w:r w:rsidR="00B27058" w:rsidRPr="00941517">
        <w:rPr>
          <w:rFonts w:ascii="Arial" w:eastAsia="Calibri" w:hAnsi="Arial" w:cs="Arial"/>
          <w:i/>
          <w:iCs/>
          <w:sz w:val="24"/>
          <w:szCs w:val="24"/>
          <w:lang w:val="de-DE"/>
        </w:rPr>
        <w:t xml:space="preserve"> verhindern</w:t>
      </w:r>
    </w:p>
    <w:p w14:paraId="3F13C5E5" w14:textId="77777777" w:rsidR="0066517D" w:rsidRPr="00941517" w:rsidRDefault="0066517D" w:rsidP="1AF9AC79">
      <w:pPr>
        <w:jc w:val="center"/>
        <w:rPr>
          <w:rFonts w:ascii="Arial" w:hAnsi="Arial" w:cs="Arial"/>
          <w:i/>
          <w:iCs/>
          <w:sz w:val="24"/>
          <w:szCs w:val="24"/>
          <w:lang w:val="de-DE"/>
        </w:rPr>
      </w:pPr>
    </w:p>
    <w:p w14:paraId="36B743CB" w14:textId="0A5ACB60" w:rsidR="2C31E404" w:rsidRPr="00941517" w:rsidRDefault="00651193" w:rsidP="1AF9AC79">
      <w:pPr>
        <w:rPr>
          <w:rFonts w:ascii="Arial" w:eastAsia="Calibri" w:hAnsi="Arial" w:cs="Arial"/>
          <w:sz w:val="24"/>
          <w:szCs w:val="24"/>
          <w:lang w:val="de-DE"/>
        </w:rPr>
      </w:pPr>
      <w:r w:rsidRPr="00941517">
        <w:rPr>
          <w:rFonts w:ascii="Arial" w:eastAsia="Calibri" w:hAnsi="Arial" w:cs="Arial"/>
          <w:b/>
          <w:bCs/>
          <w:sz w:val="24"/>
          <w:szCs w:val="24"/>
        </w:rPr>
        <w:t>MILWAUKEE</w:t>
      </w:r>
      <w:r w:rsidR="00A93166">
        <w:rPr>
          <w:rFonts w:ascii="Arial" w:eastAsia="Calibri" w:hAnsi="Arial" w:cs="Arial"/>
          <w:b/>
          <w:bCs/>
          <w:sz w:val="24"/>
          <w:szCs w:val="24"/>
        </w:rPr>
        <w:t xml:space="preserve">, </w:t>
      </w:r>
      <w:r w:rsidR="008B6905" w:rsidRPr="00941517">
        <w:rPr>
          <w:rFonts w:ascii="Arial" w:eastAsia="Calibri" w:hAnsi="Arial" w:cs="Arial"/>
          <w:b/>
          <w:bCs/>
          <w:sz w:val="24"/>
          <w:szCs w:val="24"/>
        </w:rPr>
        <w:t>21</w:t>
      </w:r>
      <w:r w:rsidR="00B27058" w:rsidRPr="00941517">
        <w:rPr>
          <w:rFonts w:ascii="Arial" w:eastAsia="Calibri" w:hAnsi="Arial" w:cs="Arial"/>
          <w:b/>
          <w:bCs/>
          <w:sz w:val="24"/>
          <w:szCs w:val="24"/>
        </w:rPr>
        <w:t xml:space="preserve">. </w:t>
      </w:r>
      <w:r w:rsidR="008B6905" w:rsidRPr="00C77E4D">
        <w:rPr>
          <w:rFonts w:ascii="Arial" w:eastAsia="Calibri" w:hAnsi="Arial" w:cs="Arial"/>
          <w:b/>
          <w:bCs/>
          <w:sz w:val="24"/>
          <w:szCs w:val="24"/>
        </w:rPr>
        <w:t>November</w:t>
      </w:r>
      <w:r w:rsidR="00B27058" w:rsidRPr="00C77E4D">
        <w:rPr>
          <w:rFonts w:ascii="Arial" w:eastAsia="Calibri" w:hAnsi="Arial" w:cs="Arial"/>
          <w:b/>
          <w:bCs/>
          <w:sz w:val="24"/>
          <w:szCs w:val="24"/>
        </w:rPr>
        <w:t xml:space="preserve"> 2023</w:t>
      </w:r>
      <w:r w:rsidR="00B27058" w:rsidRPr="00C77E4D">
        <w:rPr>
          <w:rFonts w:ascii="Arial" w:eastAsia="Calibri" w:hAnsi="Arial" w:cs="Arial"/>
          <w:sz w:val="24"/>
          <w:szCs w:val="24"/>
        </w:rPr>
        <w:t xml:space="preserve"> – </w:t>
      </w:r>
      <w:hyperlink r:id="rId19">
        <w:r w:rsidR="00B27058" w:rsidRPr="00C77E4D">
          <w:rPr>
            <w:rFonts w:ascii="Arial" w:eastAsia="Calibri" w:hAnsi="Arial" w:cs="Arial"/>
            <w:color w:val="0563C1"/>
            <w:sz w:val="24"/>
            <w:szCs w:val="24"/>
            <w:u w:val="single"/>
          </w:rPr>
          <w:t>Rockwell Automation, Inc.</w:t>
        </w:r>
      </w:hyperlink>
      <w:r w:rsidR="00B27058" w:rsidRPr="00C77E4D">
        <w:rPr>
          <w:rFonts w:ascii="Arial" w:eastAsia="Calibri" w:hAnsi="Arial" w:cs="Arial"/>
          <w:sz w:val="24"/>
          <w:szCs w:val="24"/>
        </w:rPr>
        <w:t xml:space="preserve"> </w:t>
      </w:r>
      <w:r w:rsidR="00B27058" w:rsidRPr="00941517">
        <w:rPr>
          <w:rFonts w:ascii="Arial" w:eastAsia="Calibri" w:hAnsi="Arial" w:cs="Arial"/>
          <w:sz w:val="24"/>
          <w:szCs w:val="24"/>
          <w:lang w:val="de-DE"/>
        </w:rPr>
        <w:t>(NYSE: ROK), das weltweit größte Unternehmen für industrielle Automatisierung und digitale Transformation,</w:t>
      </w:r>
      <w:r w:rsidR="00B32860" w:rsidRPr="00941517">
        <w:rPr>
          <w:rFonts w:ascii="Arial" w:eastAsia="Calibri" w:hAnsi="Arial" w:cs="Arial"/>
          <w:sz w:val="24"/>
          <w:szCs w:val="24"/>
          <w:lang w:val="de-DE"/>
        </w:rPr>
        <w:t xml:space="preserve"> </w:t>
      </w:r>
      <w:r w:rsidR="009139B1" w:rsidRPr="00941517">
        <w:rPr>
          <w:rFonts w:ascii="Arial" w:eastAsia="Calibri" w:hAnsi="Arial" w:cs="Arial"/>
          <w:sz w:val="24"/>
          <w:szCs w:val="24"/>
          <w:lang w:val="de-DE"/>
        </w:rPr>
        <w:t>gibt die</w:t>
      </w:r>
      <w:r w:rsidR="00B32860" w:rsidRPr="00941517">
        <w:rPr>
          <w:rFonts w:ascii="Arial" w:eastAsia="Calibri" w:hAnsi="Arial" w:cs="Arial"/>
          <w:sz w:val="24"/>
          <w:szCs w:val="24"/>
          <w:lang w:val="de-DE"/>
        </w:rPr>
        <w:t xml:space="preserve"> Markteinführung</w:t>
      </w:r>
      <w:r w:rsidR="00B27058" w:rsidRPr="00941517">
        <w:rPr>
          <w:rFonts w:ascii="Arial" w:eastAsia="Calibri" w:hAnsi="Arial" w:cs="Arial"/>
          <w:sz w:val="24"/>
          <w:szCs w:val="24"/>
          <w:lang w:val="de-DE"/>
        </w:rPr>
        <w:t xml:space="preserve"> ein</w:t>
      </w:r>
      <w:r w:rsidR="00B32860" w:rsidRPr="00941517">
        <w:rPr>
          <w:rFonts w:ascii="Arial" w:eastAsia="Calibri" w:hAnsi="Arial" w:cs="Arial"/>
          <w:sz w:val="24"/>
          <w:szCs w:val="24"/>
          <w:lang w:val="de-DE"/>
        </w:rPr>
        <w:t>e</w:t>
      </w:r>
      <w:r w:rsidR="001C56A9" w:rsidRPr="00941517">
        <w:rPr>
          <w:rFonts w:ascii="Arial" w:eastAsia="Calibri" w:hAnsi="Arial" w:cs="Arial"/>
          <w:sz w:val="24"/>
          <w:szCs w:val="24"/>
          <w:lang w:val="de-DE"/>
        </w:rPr>
        <w:t>s</w:t>
      </w:r>
      <w:r w:rsidR="00B27058" w:rsidRPr="00941517">
        <w:rPr>
          <w:rFonts w:ascii="Arial" w:eastAsia="Calibri" w:hAnsi="Arial" w:cs="Arial"/>
          <w:sz w:val="24"/>
          <w:szCs w:val="24"/>
          <w:lang w:val="de-DE"/>
        </w:rPr>
        <w:t xml:space="preserve"> </w:t>
      </w:r>
      <w:r w:rsidR="008038A9" w:rsidRPr="00941517">
        <w:rPr>
          <w:rFonts w:ascii="Arial" w:eastAsia="Calibri" w:hAnsi="Arial" w:cs="Arial"/>
          <w:sz w:val="24"/>
          <w:szCs w:val="24"/>
          <w:lang w:val="de-DE"/>
        </w:rPr>
        <w:t>bahnbrechenden</w:t>
      </w:r>
      <w:r w:rsidR="00AD55B3" w:rsidRPr="00941517">
        <w:rPr>
          <w:rFonts w:ascii="Arial" w:eastAsia="Calibri" w:hAnsi="Arial" w:cs="Arial"/>
          <w:sz w:val="24"/>
          <w:szCs w:val="24"/>
          <w:lang w:val="de-DE"/>
        </w:rPr>
        <w:t>,</w:t>
      </w:r>
      <w:r w:rsidR="00B27058" w:rsidRPr="00941517">
        <w:rPr>
          <w:rFonts w:ascii="Arial" w:eastAsia="Calibri" w:hAnsi="Arial" w:cs="Arial"/>
          <w:sz w:val="24"/>
          <w:szCs w:val="24"/>
          <w:lang w:val="de-DE"/>
        </w:rPr>
        <w:t xml:space="preserve"> durch künstliche Intelligenz</w:t>
      </w:r>
      <w:r w:rsidR="006F1F36" w:rsidRPr="00941517">
        <w:rPr>
          <w:rFonts w:ascii="Arial" w:eastAsia="Calibri" w:hAnsi="Arial" w:cs="Arial"/>
          <w:sz w:val="24"/>
          <w:szCs w:val="24"/>
          <w:lang w:val="de-DE"/>
        </w:rPr>
        <w:t> </w:t>
      </w:r>
      <w:r w:rsidR="00B27058" w:rsidRPr="00941517">
        <w:rPr>
          <w:rFonts w:ascii="Arial" w:eastAsia="Calibri" w:hAnsi="Arial" w:cs="Arial"/>
          <w:sz w:val="24"/>
          <w:szCs w:val="24"/>
          <w:lang w:val="de-DE"/>
        </w:rPr>
        <w:t>(KI) gestützte</w:t>
      </w:r>
      <w:r w:rsidR="006F1F36" w:rsidRPr="00941517">
        <w:rPr>
          <w:rFonts w:ascii="Arial" w:eastAsia="Calibri" w:hAnsi="Arial" w:cs="Arial"/>
          <w:sz w:val="24"/>
          <w:szCs w:val="24"/>
          <w:lang w:val="de-DE"/>
        </w:rPr>
        <w:t>n</w:t>
      </w:r>
      <w:r w:rsidR="00B27058" w:rsidRPr="00941517">
        <w:rPr>
          <w:rFonts w:ascii="Arial" w:eastAsia="Calibri" w:hAnsi="Arial" w:cs="Arial"/>
          <w:sz w:val="24"/>
          <w:szCs w:val="24"/>
          <w:lang w:val="de-DE"/>
        </w:rPr>
        <w:t xml:space="preserve"> Produkt</w:t>
      </w:r>
      <w:r w:rsidR="006F1F36" w:rsidRPr="00941517">
        <w:rPr>
          <w:rFonts w:ascii="Arial" w:eastAsia="Calibri" w:hAnsi="Arial" w:cs="Arial"/>
          <w:sz w:val="24"/>
          <w:szCs w:val="24"/>
          <w:lang w:val="de-DE"/>
        </w:rPr>
        <w:t>es bekannt</w:t>
      </w:r>
      <w:r w:rsidR="00A656E4" w:rsidRPr="00941517">
        <w:rPr>
          <w:rFonts w:ascii="Arial" w:eastAsia="Calibri" w:hAnsi="Arial" w:cs="Arial"/>
          <w:sz w:val="24"/>
          <w:szCs w:val="24"/>
          <w:lang w:val="de-DE"/>
        </w:rPr>
        <w:t>: den</w:t>
      </w:r>
      <w:r w:rsidR="00EA584B">
        <w:rPr>
          <w:rFonts w:ascii="Arial" w:eastAsia="Calibri" w:hAnsi="Arial" w:cs="Arial"/>
          <w:sz w:val="24"/>
          <w:szCs w:val="24"/>
          <w:lang w:val="de-DE"/>
        </w:rPr>
        <w:t xml:space="preserve"> Asset Risk </w:t>
      </w:r>
      <w:proofErr w:type="spellStart"/>
      <w:r w:rsidR="00EA584B">
        <w:rPr>
          <w:rFonts w:ascii="Arial" w:eastAsia="Calibri" w:hAnsi="Arial" w:cs="Arial"/>
          <w:sz w:val="24"/>
          <w:szCs w:val="24"/>
          <w:lang w:val="de-DE"/>
        </w:rPr>
        <w:t>Predictor</w:t>
      </w:r>
      <w:proofErr w:type="spellEnd"/>
      <w:r w:rsidR="00934D3C">
        <w:rPr>
          <w:rFonts w:ascii="Arial" w:eastAsia="Calibri" w:hAnsi="Arial" w:cs="Arial"/>
          <w:sz w:val="24"/>
          <w:szCs w:val="24"/>
          <w:lang w:val="de-DE"/>
        </w:rPr>
        <w:t xml:space="preserve"> von </w:t>
      </w:r>
      <w:proofErr w:type="spellStart"/>
      <w:r w:rsidR="00934D3C">
        <w:rPr>
          <w:rFonts w:ascii="Arial" w:eastAsia="Calibri" w:hAnsi="Arial" w:cs="Arial"/>
          <w:sz w:val="24"/>
          <w:szCs w:val="24"/>
          <w:lang w:val="de-DE"/>
        </w:rPr>
        <w:t>Fiix</w:t>
      </w:r>
      <w:proofErr w:type="spellEnd"/>
      <w:r w:rsidR="00934D3C">
        <w:rPr>
          <w:rFonts w:ascii="Arial" w:eastAsia="Calibri" w:hAnsi="Arial" w:cs="Arial"/>
          <w:sz w:val="24"/>
          <w:szCs w:val="24"/>
          <w:lang w:val="de-DE"/>
        </w:rPr>
        <w:t xml:space="preserve"> </w:t>
      </w:r>
      <w:proofErr w:type="spellStart"/>
      <w:r w:rsidR="00934D3C">
        <w:rPr>
          <w:rFonts w:ascii="Arial" w:eastAsia="Calibri" w:hAnsi="Arial" w:cs="Arial"/>
          <w:sz w:val="24"/>
          <w:szCs w:val="24"/>
          <w:lang w:val="de-DE"/>
        </w:rPr>
        <w:t>by</w:t>
      </w:r>
      <w:proofErr w:type="spellEnd"/>
      <w:r w:rsidR="00934D3C">
        <w:rPr>
          <w:rFonts w:ascii="Arial" w:eastAsia="Calibri" w:hAnsi="Arial" w:cs="Arial"/>
          <w:sz w:val="24"/>
          <w:szCs w:val="24"/>
          <w:lang w:val="de-DE"/>
        </w:rPr>
        <w:t xml:space="preserve"> Rockwell Automation.</w:t>
      </w:r>
      <w:r w:rsidR="00B27058" w:rsidRPr="00941517">
        <w:rPr>
          <w:rFonts w:ascii="Arial" w:eastAsia="Calibri" w:hAnsi="Arial" w:cs="Arial"/>
          <w:sz w:val="24"/>
          <w:szCs w:val="24"/>
          <w:lang w:val="de-DE"/>
        </w:rPr>
        <w:t xml:space="preserve"> </w:t>
      </w:r>
      <w:r w:rsidR="008038A9" w:rsidRPr="00941517">
        <w:rPr>
          <w:rFonts w:ascii="Arial" w:eastAsia="Calibri" w:hAnsi="Arial" w:cs="Arial"/>
          <w:sz w:val="24"/>
          <w:szCs w:val="24"/>
          <w:lang w:val="de-DE"/>
        </w:rPr>
        <w:t>Damit</w:t>
      </w:r>
      <w:r w:rsidR="00B27058" w:rsidRPr="00941517">
        <w:rPr>
          <w:rFonts w:ascii="Arial" w:eastAsia="Calibri" w:hAnsi="Arial" w:cs="Arial"/>
          <w:sz w:val="24"/>
          <w:szCs w:val="24"/>
          <w:lang w:val="de-DE"/>
        </w:rPr>
        <w:t xml:space="preserve"> sichert sich </w:t>
      </w:r>
      <w:r w:rsidR="008038A9" w:rsidRPr="00941517">
        <w:rPr>
          <w:rFonts w:ascii="Arial" w:eastAsia="Calibri" w:hAnsi="Arial" w:cs="Arial"/>
          <w:sz w:val="24"/>
          <w:szCs w:val="24"/>
          <w:lang w:val="de-DE"/>
        </w:rPr>
        <w:t xml:space="preserve">das Unternehmen </w:t>
      </w:r>
      <w:r w:rsidR="00B27058" w:rsidRPr="00941517">
        <w:rPr>
          <w:rFonts w:ascii="Arial" w:eastAsia="Calibri" w:hAnsi="Arial" w:cs="Arial"/>
          <w:sz w:val="24"/>
          <w:szCs w:val="24"/>
          <w:lang w:val="de-DE"/>
        </w:rPr>
        <w:t xml:space="preserve">seine </w:t>
      </w:r>
      <w:r w:rsidR="00A656E4" w:rsidRPr="00941517">
        <w:rPr>
          <w:rFonts w:ascii="Arial" w:eastAsia="Calibri" w:hAnsi="Arial" w:cs="Arial"/>
          <w:sz w:val="24"/>
          <w:szCs w:val="24"/>
          <w:lang w:val="de-DE"/>
        </w:rPr>
        <w:t xml:space="preserve">führende </w:t>
      </w:r>
      <w:r w:rsidR="00B27058" w:rsidRPr="00941517">
        <w:rPr>
          <w:rFonts w:ascii="Arial" w:eastAsia="Calibri" w:hAnsi="Arial" w:cs="Arial"/>
          <w:sz w:val="24"/>
          <w:szCs w:val="24"/>
          <w:lang w:val="de-DE"/>
        </w:rPr>
        <w:t xml:space="preserve">Position im Bereich der Wartungssoftware. </w:t>
      </w:r>
    </w:p>
    <w:p w14:paraId="21F7FF53" w14:textId="1EAC8DB2" w:rsidR="2C31E404" w:rsidRPr="00941517" w:rsidRDefault="00B27058" w:rsidP="1AF9AC79">
      <w:pPr>
        <w:rPr>
          <w:rFonts w:ascii="Arial" w:hAnsi="Arial" w:cs="Arial"/>
          <w:sz w:val="24"/>
          <w:szCs w:val="24"/>
          <w:lang w:val="de-DE"/>
        </w:rPr>
      </w:pPr>
      <w:r w:rsidRPr="00941517">
        <w:rPr>
          <w:rFonts w:ascii="Arial" w:eastAsia="Calibri" w:hAnsi="Arial" w:cs="Arial"/>
          <w:sz w:val="24"/>
          <w:szCs w:val="24"/>
          <w:lang w:val="de-DE"/>
        </w:rPr>
        <w:t xml:space="preserve">Asset Risk </w:t>
      </w:r>
      <w:proofErr w:type="spellStart"/>
      <w:r w:rsidRPr="00941517">
        <w:rPr>
          <w:rFonts w:ascii="Arial" w:eastAsia="Calibri" w:hAnsi="Arial" w:cs="Arial"/>
          <w:sz w:val="24"/>
          <w:szCs w:val="24"/>
          <w:lang w:val="de-DE"/>
        </w:rPr>
        <w:t>Predictor</w:t>
      </w:r>
      <w:proofErr w:type="spellEnd"/>
      <w:r w:rsidR="00AD668C" w:rsidRPr="00941517">
        <w:rPr>
          <w:rFonts w:ascii="Arial" w:eastAsia="Calibri" w:hAnsi="Arial" w:cs="Arial"/>
          <w:sz w:val="24"/>
          <w:szCs w:val="24"/>
          <w:lang w:val="de-DE"/>
        </w:rPr>
        <w:t> </w:t>
      </w:r>
      <w:r w:rsidRPr="00941517">
        <w:rPr>
          <w:rFonts w:ascii="Arial" w:eastAsia="Calibri" w:hAnsi="Arial" w:cs="Arial"/>
          <w:sz w:val="24"/>
          <w:szCs w:val="24"/>
          <w:lang w:val="de-DE"/>
        </w:rPr>
        <w:t>(ARP) ist das neueste Produkt unter dem Namen „</w:t>
      </w:r>
      <w:proofErr w:type="spellStart"/>
      <w:r w:rsidRPr="00941517">
        <w:rPr>
          <w:rFonts w:ascii="Arial" w:eastAsia="Calibri" w:hAnsi="Arial" w:cs="Arial"/>
          <w:sz w:val="24"/>
          <w:szCs w:val="24"/>
          <w:lang w:val="de-DE"/>
        </w:rPr>
        <w:t>Fiix</w:t>
      </w:r>
      <w:proofErr w:type="spellEnd"/>
      <w:r w:rsidRPr="00941517">
        <w:rPr>
          <w:rFonts w:ascii="Arial" w:eastAsia="Calibri" w:hAnsi="Arial" w:cs="Arial"/>
          <w:sz w:val="24"/>
          <w:szCs w:val="24"/>
          <w:lang w:val="de-DE"/>
        </w:rPr>
        <w:t xml:space="preserve"> </w:t>
      </w:r>
      <w:proofErr w:type="spellStart"/>
      <w:r w:rsidRPr="00941517">
        <w:rPr>
          <w:rFonts w:ascii="Arial" w:eastAsia="Calibri" w:hAnsi="Arial" w:cs="Arial"/>
          <w:sz w:val="24"/>
          <w:szCs w:val="24"/>
          <w:lang w:val="de-DE"/>
        </w:rPr>
        <w:t>by</w:t>
      </w:r>
      <w:proofErr w:type="spellEnd"/>
      <w:r w:rsidRPr="00941517">
        <w:rPr>
          <w:rFonts w:ascii="Arial" w:eastAsia="Calibri" w:hAnsi="Arial" w:cs="Arial"/>
          <w:sz w:val="24"/>
          <w:szCs w:val="24"/>
          <w:lang w:val="de-DE"/>
        </w:rPr>
        <w:t xml:space="preserve"> Rockwell Automation“. Dieses zweite Angebot von </w:t>
      </w:r>
      <w:proofErr w:type="spellStart"/>
      <w:r w:rsidRPr="00941517">
        <w:rPr>
          <w:rFonts w:ascii="Arial" w:eastAsia="Calibri" w:hAnsi="Arial" w:cs="Arial"/>
          <w:sz w:val="24"/>
          <w:szCs w:val="24"/>
          <w:lang w:val="de-DE"/>
        </w:rPr>
        <w:t>Fiix</w:t>
      </w:r>
      <w:proofErr w:type="spellEnd"/>
      <w:r w:rsidRPr="00941517">
        <w:rPr>
          <w:rFonts w:ascii="Arial" w:eastAsia="Calibri" w:hAnsi="Arial" w:cs="Arial"/>
          <w:sz w:val="24"/>
          <w:szCs w:val="24"/>
          <w:lang w:val="de-DE"/>
        </w:rPr>
        <w:t xml:space="preserve"> nutzt KI-Sensordaten, </w:t>
      </w:r>
      <w:r w:rsidR="006E2650" w:rsidRPr="00941517">
        <w:rPr>
          <w:rFonts w:ascii="Arial" w:eastAsia="Calibri" w:hAnsi="Arial" w:cs="Arial"/>
          <w:sz w:val="24"/>
          <w:szCs w:val="24"/>
          <w:lang w:val="de-DE"/>
        </w:rPr>
        <w:t>Maschinen</w:t>
      </w:r>
      <w:r w:rsidR="00910D1F" w:rsidRPr="00941517">
        <w:rPr>
          <w:rFonts w:ascii="Arial" w:eastAsia="Calibri" w:hAnsi="Arial" w:cs="Arial"/>
          <w:sz w:val="24"/>
          <w:szCs w:val="24"/>
          <w:lang w:val="de-DE"/>
        </w:rPr>
        <w:t>-Einstellungen</w:t>
      </w:r>
      <w:r w:rsidR="006E2650" w:rsidRPr="00941517">
        <w:rPr>
          <w:rFonts w:ascii="Arial" w:eastAsia="Calibri" w:hAnsi="Arial" w:cs="Arial"/>
          <w:sz w:val="24"/>
          <w:szCs w:val="24"/>
          <w:lang w:val="de-DE"/>
        </w:rPr>
        <w:t xml:space="preserve"> </w:t>
      </w:r>
      <w:r w:rsidRPr="00941517">
        <w:rPr>
          <w:rFonts w:ascii="Arial" w:eastAsia="Calibri" w:hAnsi="Arial" w:cs="Arial"/>
          <w:sz w:val="24"/>
          <w:szCs w:val="24"/>
          <w:lang w:val="de-DE"/>
        </w:rPr>
        <w:t>und Betriebsumgebungen zur Vorhersage des Anlagenzustands</w:t>
      </w:r>
      <w:r w:rsidR="001173EE" w:rsidRPr="00941517">
        <w:rPr>
          <w:rFonts w:ascii="Arial" w:eastAsia="Calibri" w:hAnsi="Arial" w:cs="Arial"/>
          <w:sz w:val="24"/>
          <w:szCs w:val="24"/>
          <w:lang w:val="de-DE"/>
        </w:rPr>
        <w:t>. So können</w:t>
      </w:r>
      <w:r w:rsidRPr="00941517">
        <w:rPr>
          <w:rFonts w:ascii="Arial" w:eastAsia="Calibri" w:hAnsi="Arial" w:cs="Arial"/>
          <w:sz w:val="24"/>
          <w:szCs w:val="24"/>
          <w:lang w:val="de-DE"/>
        </w:rPr>
        <w:t xml:space="preserve"> Benutzer Ausfälle erkennen und vermeiden, </w:t>
      </w:r>
      <w:r w:rsidR="00AA6B57" w:rsidRPr="00941517">
        <w:rPr>
          <w:rFonts w:ascii="Arial" w:eastAsia="Calibri" w:hAnsi="Arial" w:cs="Arial"/>
          <w:sz w:val="24"/>
          <w:szCs w:val="24"/>
          <w:lang w:val="de-DE"/>
        </w:rPr>
        <w:t xml:space="preserve">noch </w:t>
      </w:r>
      <w:r w:rsidRPr="00941517">
        <w:rPr>
          <w:rFonts w:ascii="Arial" w:eastAsia="Calibri" w:hAnsi="Arial" w:cs="Arial"/>
          <w:sz w:val="24"/>
          <w:szCs w:val="24"/>
          <w:lang w:val="de-DE"/>
        </w:rPr>
        <w:t>bevor sie auftreten. Das Tool ist so leistungsfähig, dass es die Anzeichen von Geräteausfällen innerhalb von nur sieben Tagen erkennen und Ausfälle Tage im Voraus vorhersagen kann. Zudem ist es so konzipiert, dass jeder</w:t>
      </w:r>
      <w:r w:rsidR="00B61855" w:rsidRPr="00941517">
        <w:rPr>
          <w:rFonts w:ascii="Arial" w:eastAsia="Calibri" w:hAnsi="Arial" w:cs="Arial"/>
          <w:sz w:val="24"/>
          <w:szCs w:val="24"/>
          <w:lang w:val="de-DE"/>
        </w:rPr>
        <w:t xml:space="preserve"> Anwender</w:t>
      </w:r>
      <w:r w:rsidRPr="00941517">
        <w:rPr>
          <w:rFonts w:ascii="Arial" w:eastAsia="Calibri" w:hAnsi="Arial" w:cs="Arial"/>
          <w:sz w:val="24"/>
          <w:szCs w:val="24"/>
          <w:lang w:val="de-DE"/>
        </w:rPr>
        <w:t xml:space="preserve"> innerhalb von Sekunden auf</w:t>
      </w:r>
      <w:r w:rsidR="00F7715A" w:rsidRPr="00941517">
        <w:rPr>
          <w:rFonts w:ascii="Arial" w:eastAsia="Calibri" w:hAnsi="Arial" w:cs="Arial"/>
          <w:sz w:val="24"/>
          <w:szCs w:val="24"/>
          <w:lang w:val="de-DE"/>
        </w:rPr>
        <w:t xml:space="preserve"> Basis</w:t>
      </w:r>
      <w:r w:rsidRPr="00941517">
        <w:rPr>
          <w:rFonts w:ascii="Arial" w:eastAsia="Calibri" w:hAnsi="Arial" w:cs="Arial"/>
          <w:sz w:val="24"/>
          <w:szCs w:val="24"/>
          <w:lang w:val="de-DE"/>
        </w:rPr>
        <w:t xml:space="preserve"> diese</w:t>
      </w:r>
      <w:r w:rsidR="00F7715A" w:rsidRPr="00941517">
        <w:rPr>
          <w:rFonts w:ascii="Arial" w:eastAsia="Calibri" w:hAnsi="Arial" w:cs="Arial"/>
          <w:sz w:val="24"/>
          <w:szCs w:val="24"/>
          <w:lang w:val="de-DE"/>
        </w:rPr>
        <w:t>r</w:t>
      </w:r>
      <w:r w:rsidRPr="00941517">
        <w:rPr>
          <w:rFonts w:ascii="Arial" w:eastAsia="Calibri" w:hAnsi="Arial" w:cs="Arial"/>
          <w:sz w:val="24"/>
          <w:szCs w:val="24"/>
          <w:lang w:val="de-DE"/>
        </w:rPr>
        <w:t xml:space="preserve"> Erkenntnisse reagieren kann. </w:t>
      </w:r>
    </w:p>
    <w:p w14:paraId="22AB8D09" w14:textId="6C64A788" w:rsidR="76A7F3D8" w:rsidRPr="00941517" w:rsidRDefault="00B27058" w:rsidP="3752B8F6">
      <w:pPr>
        <w:spacing w:after="0"/>
        <w:rPr>
          <w:rFonts w:ascii="Arial" w:eastAsiaTheme="minorEastAsia" w:hAnsi="Arial" w:cs="Arial"/>
          <w:sz w:val="24"/>
          <w:szCs w:val="24"/>
          <w:lang w:val="de-DE"/>
        </w:rPr>
      </w:pPr>
      <w:r w:rsidRPr="00941517">
        <w:rPr>
          <w:rFonts w:ascii="Arial" w:eastAsia="Calibri" w:hAnsi="Arial" w:cs="Arial"/>
          <w:sz w:val="24"/>
          <w:szCs w:val="24"/>
          <w:lang w:val="de-DE"/>
        </w:rPr>
        <w:t>„</w:t>
      </w:r>
      <w:r w:rsidR="006B5A46" w:rsidRPr="00941517">
        <w:rPr>
          <w:rFonts w:ascii="Arial" w:eastAsia="Calibri" w:hAnsi="Arial" w:cs="Arial"/>
          <w:sz w:val="24"/>
          <w:szCs w:val="24"/>
          <w:lang w:val="de-DE"/>
        </w:rPr>
        <w:t>Es freut mich sehr</w:t>
      </w:r>
      <w:r w:rsidRPr="00941517">
        <w:rPr>
          <w:rFonts w:ascii="Arial" w:eastAsia="Calibri" w:hAnsi="Arial" w:cs="Arial"/>
          <w:sz w:val="24"/>
          <w:szCs w:val="24"/>
          <w:lang w:val="de-DE"/>
        </w:rPr>
        <w:t>, dass wir mit</w:t>
      </w:r>
      <w:r w:rsidR="00A435AC" w:rsidRPr="00941517">
        <w:rPr>
          <w:rFonts w:ascii="Arial" w:eastAsia="Calibri" w:hAnsi="Arial" w:cs="Arial"/>
          <w:sz w:val="24"/>
          <w:szCs w:val="24"/>
          <w:lang w:val="de-DE"/>
        </w:rPr>
        <w:t xml:space="preserve"> dem</w:t>
      </w:r>
      <w:r w:rsidRPr="00941517">
        <w:rPr>
          <w:rFonts w:ascii="Arial" w:eastAsia="Calibri" w:hAnsi="Arial" w:cs="Arial"/>
          <w:sz w:val="24"/>
          <w:szCs w:val="24"/>
          <w:lang w:val="de-DE"/>
        </w:rPr>
        <w:t xml:space="preserve"> Asset Risk </w:t>
      </w:r>
      <w:proofErr w:type="spellStart"/>
      <w:r w:rsidRPr="00941517">
        <w:rPr>
          <w:rFonts w:ascii="Arial" w:eastAsia="Calibri" w:hAnsi="Arial" w:cs="Arial"/>
          <w:sz w:val="24"/>
          <w:szCs w:val="24"/>
          <w:lang w:val="de-DE"/>
        </w:rPr>
        <w:t>Predictor</w:t>
      </w:r>
      <w:proofErr w:type="spellEnd"/>
      <w:r w:rsidR="00A435AC" w:rsidRPr="00941517">
        <w:rPr>
          <w:rFonts w:ascii="Arial" w:eastAsia="Calibri" w:hAnsi="Arial" w:cs="Arial"/>
          <w:sz w:val="24"/>
          <w:szCs w:val="24"/>
          <w:lang w:val="de-DE"/>
        </w:rPr>
        <w:t> </w:t>
      </w:r>
      <w:r w:rsidRPr="00941517">
        <w:rPr>
          <w:rFonts w:ascii="Arial" w:eastAsia="Calibri" w:hAnsi="Arial" w:cs="Arial"/>
          <w:sz w:val="24"/>
          <w:szCs w:val="24"/>
          <w:lang w:val="de-DE"/>
        </w:rPr>
        <w:t xml:space="preserve">(ARP) eine hochmoderne KI-Lösung entwickelt haben“, so </w:t>
      </w:r>
      <w:proofErr w:type="spellStart"/>
      <w:r w:rsidRPr="00941517">
        <w:rPr>
          <w:rFonts w:ascii="Arial" w:eastAsia="Calibri" w:hAnsi="Arial" w:cs="Arial"/>
          <w:sz w:val="24"/>
          <w:szCs w:val="24"/>
          <w:lang w:val="de-DE"/>
        </w:rPr>
        <w:t>Liudmila</w:t>
      </w:r>
      <w:proofErr w:type="spellEnd"/>
      <w:r w:rsidRPr="00941517">
        <w:rPr>
          <w:rFonts w:ascii="Arial" w:eastAsia="Calibri" w:hAnsi="Arial" w:cs="Arial"/>
          <w:sz w:val="24"/>
          <w:szCs w:val="24"/>
          <w:lang w:val="de-DE"/>
        </w:rPr>
        <w:t xml:space="preserve"> </w:t>
      </w:r>
      <w:proofErr w:type="spellStart"/>
      <w:r w:rsidRPr="00941517">
        <w:rPr>
          <w:rFonts w:ascii="Arial" w:eastAsia="Calibri" w:hAnsi="Arial" w:cs="Arial"/>
          <w:sz w:val="24"/>
          <w:szCs w:val="24"/>
          <w:lang w:val="de-DE"/>
        </w:rPr>
        <w:t>Domakhina</w:t>
      </w:r>
      <w:proofErr w:type="spellEnd"/>
      <w:r w:rsidRPr="00941517">
        <w:rPr>
          <w:rFonts w:ascii="Arial" w:eastAsia="Calibri" w:hAnsi="Arial" w:cs="Arial"/>
          <w:sz w:val="24"/>
          <w:szCs w:val="24"/>
          <w:lang w:val="de-DE"/>
        </w:rPr>
        <w:t xml:space="preserve">, Group </w:t>
      </w:r>
      <w:proofErr w:type="spellStart"/>
      <w:r w:rsidRPr="00941517">
        <w:rPr>
          <w:rFonts w:ascii="Arial" w:eastAsia="Calibri" w:hAnsi="Arial" w:cs="Arial"/>
          <w:sz w:val="24"/>
          <w:szCs w:val="24"/>
          <w:lang w:val="de-DE"/>
        </w:rPr>
        <w:t>Product</w:t>
      </w:r>
      <w:proofErr w:type="spellEnd"/>
      <w:r w:rsidRPr="00941517">
        <w:rPr>
          <w:rFonts w:ascii="Arial" w:eastAsia="Calibri" w:hAnsi="Arial" w:cs="Arial"/>
          <w:sz w:val="24"/>
          <w:szCs w:val="24"/>
          <w:lang w:val="de-DE"/>
        </w:rPr>
        <w:t xml:space="preserve"> Manager</w:t>
      </w:r>
      <w:r w:rsidR="000355D0" w:rsidRPr="00941517">
        <w:rPr>
          <w:rFonts w:ascii="Arial" w:eastAsia="Calibri" w:hAnsi="Arial" w:cs="Arial"/>
          <w:sz w:val="24"/>
          <w:szCs w:val="24"/>
          <w:lang w:val="de-DE"/>
        </w:rPr>
        <w:t xml:space="preserve"> bei</w:t>
      </w:r>
      <w:r w:rsidRPr="00941517">
        <w:rPr>
          <w:rFonts w:ascii="Arial" w:eastAsia="Calibri" w:hAnsi="Arial" w:cs="Arial"/>
          <w:sz w:val="24"/>
          <w:szCs w:val="24"/>
          <w:lang w:val="de-DE"/>
        </w:rPr>
        <w:t xml:space="preserve"> </w:t>
      </w:r>
      <w:proofErr w:type="spellStart"/>
      <w:r w:rsidRPr="00941517">
        <w:rPr>
          <w:rFonts w:ascii="Arial" w:eastAsia="Calibri" w:hAnsi="Arial" w:cs="Arial"/>
          <w:sz w:val="24"/>
          <w:szCs w:val="24"/>
          <w:lang w:val="de-DE"/>
        </w:rPr>
        <w:t>Fiix</w:t>
      </w:r>
      <w:proofErr w:type="spellEnd"/>
      <w:r w:rsidRPr="00941517">
        <w:rPr>
          <w:rFonts w:ascii="Arial" w:eastAsia="Calibri" w:hAnsi="Arial" w:cs="Arial"/>
          <w:sz w:val="24"/>
          <w:szCs w:val="24"/>
          <w:lang w:val="de-DE"/>
        </w:rPr>
        <w:t xml:space="preserve"> </w:t>
      </w:r>
      <w:proofErr w:type="spellStart"/>
      <w:r w:rsidRPr="00941517">
        <w:rPr>
          <w:rFonts w:ascii="Arial" w:eastAsia="Calibri" w:hAnsi="Arial" w:cs="Arial"/>
          <w:sz w:val="24"/>
          <w:szCs w:val="24"/>
          <w:lang w:val="de-DE"/>
        </w:rPr>
        <w:t>by</w:t>
      </w:r>
      <w:proofErr w:type="spellEnd"/>
      <w:r w:rsidRPr="00941517">
        <w:rPr>
          <w:rFonts w:ascii="Arial" w:eastAsia="Calibri" w:hAnsi="Arial" w:cs="Arial"/>
          <w:sz w:val="24"/>
          <w:szCs w:val="24"/>
          <w:lang w:val="de-DE"/>
        </w:rPr>
        <w:t xml:space="preserve"> Rockwell Automation. „</w:t>
      </w:r>
      <w:r w:rsidR="00B94D47" w:rsidRPr="00941517">
        <w:rPr>
          <w:rFonts w:ascii="Arial" w:eastAsia="Calibri" w:hAnsi="Arial" w:cs="Arial"/>
          <w:sz w:val="24"/>
          <w:szCs w:val="24"/>
          <w:lang w:val="de-DE"/>
        </w:rPr>
        <w:t xml:space="preserve">Der </w:t>
      </w:r>
      <w:r w:rsidRPr="00941517">
        <w:rPr>
          <w:rFonts w:ascii="Arial" w:eastAsia="Calibri" w:hAnsi="Arial" w:cs="Arial"/>
          <w:sz w:val="24"/>
          <w:szCs w:val="24"/>
          <w:lang w:val="de-DE"/>
        </w:rPr>
        <w:t xml:space="preserve">ARP ermöglicht </w:t>
      </w:r>
      <w:r w:rsidR="00372FB2" w:rsidRPr="00941517">
        <w:rPr>
          <w:rFonts w:ascii="Arial" w:eastAsia="Calibri" w:hAnsi="Arial" w:cs="Arial"/>
          <w:sz w:val="24"/>
          <w:szCs w:val="24"/>
          <w:lang w:val="de-DE"/>
        </w:rPr>
        <w:t>unser</w:t>
      </w:r>
      <w:r w:rsidRPr="00941517">
        <w:rPr>
          <w:rFonts w:ascii="Arial" w:eastAsia="Calibri" w:hAnsi="Arial" w:cs="Arial"/>
          <w:sz w:val="24"/>
          <w:szCs w:val="24"/>
          <w:lang w:val="de-DE"/>
        </w:rPr>
        <w:t xml:space="preserve">en Kunden die Umstellung auf eine vorausschauende Wartung, wodurch Überwachungskosten gesenkt und Ausfallzeiten vermieden werden können. </w:t>
      </w:r>
      <w:r w:rsidR="00951DCA" w:rsidRPr="00941517">
        <w:rPr>
          <w:rFonts w:ascii="Arial" w:eastAsia="Calibri" w:hAnsi="Arial" w:cs="Arial"/>
          <w:sz w:val="24"/>
          <w:szCs w:val="24"/>
          <w:lang w:val="de-DE"/>
        </w:rPr>
        <w:t>Die Software ist gleichzeitig ein Beleg</w:t>
      </w:r>
      <w:r w:rsidRPr="00941517">
        <w:rPr>
          <w:rFonts w:ascii="Arial" w:eastAsia="Calibri" w:hAnsi="Arial" w:cs="Arial"/>
          <w:sz w:val="24"/>
          <w:szCs w:val="24"/>
          <w:lang w:val="de-DE"/>
        </w:rPr>
        <w:t xml:space="preserve"> unseres Engagements für Innovationen i</w:t>
      </w:r>
      <w:r w:rsidR="00BC349C" w:rsidRPr="00941517">
        <w:rPr>
          <w:rFonts w:ascii="Arial" w:eastAsia="Calibri" w:hAnsi="Arial" w:cs="Arial"/>
          <w:sz w:val="24"/>
          <w:szCs w:val="24"/>
          <w:lang w:val="de-DE"/>
        </w:rPr>
        <w:t>m Bereich</w:t>
      </w:r>
      <w:r w:rsidRPr="00941517">
        <w:rPr>
          <w:rFonts w:ascii="Arial" w:eastAsia="Calibri" w:hAnsi="Arial" w:cs="Arial"/>
          <w:sz w:val="24"/>
          <w:szCs w:val="24"/>
          <w:lang w:val="de-DE"/>
        </w:rPr>
        <w:t xml:space="preserve"> Wartung.“</w:t>
      </w:r>
    </w:p>
    <w:p w14:paraId="01AA11D8" w14:textId="349B912C" w:rsidR="3752B8F6" w:rsidRPr="00941517" w:rsidRDefault="3752B8F6" w:rsidP="3752B8F6">
      <w:pPr>
        <w:spacing w:after="0"/>
        <w:rPr>
          <w:rFonts w:ascii="Arial" w:eastAsia="Helvetica Neue" w:hAnsi="Arial" w:cs="Arial"/>
          <w:sz w:val="24"/>
          <w:szCs w:val="24"/>
          <w:lang w:val="de-DE"/>
        </w:rPr>
      </w:pPr>
    </w:p>
    <w:p w14:paraId="522A209E" w14:textId="3E797A58" w:rsidR="22178A99" w:rsidRPr="00941517" w:rsidRDefault="00693750" w:rsidP="1AF9AC79">
      <w:pPr>
        <w:rPr>
          <w:rFonts w:ascii="Arial" w:hAnsi="Arial" w:cs="Arial"/>
          <w:sz w:val="24"/>
          <w:szCs w:val="24"/>
          <w:lang w:val="de-DE"/>
        </w:rPr>
      </w:pPr>
      <w:r w:rsidRPr="00941517">
        <w:rPr>
          <w:rFonts w:ascii="Arial" w:eastAsia="Calibri" w:hAnsi="Arial" w:cs="Arial"/>
          <w:sz w:val="24"/>
          <w:szCs w:val="24"/>
          <w:lang w:val="de-DE"/>
        </w:rPr>
        <w:t>Indem</w:t>
      </w:r>
      <w:r w:rsidR="00B27058" w:rsidRPr="00941517">
        <w:rPr>
          <w:rFonts w:ascii="Arial" w:eastAsia="Calibri" w:hAnsi="Arial" w:cs="Arial"/>
          <w:sz w:val="24"/>
          <w:szCs w:val="24"/>
          <w:lang w:val="de-DE"/>
        </w:rPr>
        <w:t xml:space="preserve"> Benutzern </w:t>
      </w:r>
      <w:r w:rsidR="007D0253" w:rsidRPr="00941517">
        <w:rPr>
          <w:rFonts w:ascii="Arial" w:eastAsia="Calibri" w:hAnsi="Arial" w:cs="Arial"/>
          <w:sz w:val="24"/>
          <w:szCs w:val="24"/>
          <w:lang w:val="de-DE"/>
        </w:rPr>
        <w:t>eine</w:t>
      </w:r>
      <w:r w:rsidR="00B27058" w:rsidRPr="00941517">
        <w:rPr>
          <w:rFonts w:ascii="Arial" w:eastAsia="Calibri" w:hAnsi="Arial" w:cs="Arial"/>
          <w:sz w:val="24"/>
          <w:szCs w:val="24"/>
          <w:lang w:val="de-DE"/>
        </w:rPr>
        <w:t xml:space="preserve"> tägliche Risiko</w:t>
      </w:r>
      <w:r w:rsidR="007D0253" w:rsidRPr="00941517">
        <w:rPr>
          <w:rFonts w:ascii="Arial" w:eastAsia="Calibri" w:hAnsi="Arial" w:cs="Arial"/>
          <w:sz w:val="24"/>
          <w:szCs w:val="24"/>
          <w:lang w:val="de-DE"/>
        </w:rPr>
        <w:t>einschätzung</w:t>
      </w:r>
      <w:r w:rsidR="00B27058" w:rsidRPr="00941517">
        <w:rPr>
          <w:rFonts w:ascii="Arial" w:eastAsia="Calibri" w:hAnsi="Arial" w:cs="Arial"/>
          <w:sz w:val="24"/>
          <w:szCs w:val="24"/>
          <w:lang w:val="de-DE"/>
        </w:rPr>
        <w:t xml:space="preserve"> für jedes von ihnen überwachte Objekt angezeigt wird, können sie mit weniger Ausfällen rechnen und den Zeitaufwand für die Durchführung manueller Überprüfungen verringern. Zu den weiteren Vorteilen gehört, dass weniger Ressourcen und Produktionszeit für </w:t>
      </w:r>
      <w:r w:rsidR="001C4CF3" w:rsidRPr="00941517">
        <w:rPr>
          <w:rFonts w:ascii="Arial" w:eastAsia="Calibri" w:hAnsi="Arial" w:cs="Arial"/>
          <w:sz w:val="24"/>
          <w:szCs w:val="24"/>
          <w:lang w:val="de-DE"/>
        </w:rPr>
        <w:t>vermeidbare</w:t>
      </w:r>
      <w:r w:rsidR="00B27058" w:rsidRPr="00941517">
        <w:rPr>
          <w:rFonts w:ascii="Arial" w:eastAsia="Calibri" w:hAnsi="Arial" w:cs="Arial"/>
          <w:sz w:val="24"/>
          <w:szCs w:val="24"/>
          <w:lang w:val="de-DE"/>
        </w:rPr>
        <w:t xml:space="preserve"> </w:t>
      </w:r>
      <w:r w:rsidR="003A4125" w:rsidRPr="00941517">
        <w:rPr>
          <w:rFonts w:ascii="Arial" w:eastAsia="Calibri" w:hAnsi="Arial" w:cs="Arial"/>
          <w:sz w:val="24"/>
          <w:szCs w:val="24"/>
          <w:lang w:val="de-DE"/>
        </w:rPr>
        <w:lastRenderedPageBreak/>
        <w:t>Instandhalt</w:t>
      </w:r>
      <w:r w:rsidR="00B27058" w:rsidRPr="00941517">
        <w:rPr>
          <w:rFonts w:ascii="Arial" w:eastAsia="Calibri" w:hAnsi="Arial" w:cs="Arial"/>
          <w:sz w:val="24"/>
          <w:szCs w:val="24"/>
          <w:lang w:val="de-DE"/>
        </w:rPr>
        <w:t xml:space="preserve">ungsarbeiten aufgewendet werden müssen und das Rätselraten </w:t>
      </w:r>
      <w:r w:rsidR="00C57E7B" w:rsidRPr="00941517">
        <w:rPr>
          <w:rFonts w:ascii="Arial" w:eastAsia="Calibri" w:hAnsi="Arial" w:cs="Arial"/>
          <w:sz w:val="24"/>
          <w:szCs w:val="24"/>
          <w:lang w:val="de-DE"/>
        </w:rPr>
        <w:t xml:space="preserve">aus </w:t>
      </w:r>
      <w:r w:rsidR="00D55A1A" w:rsidRPr="00941517">
        <w:rPr>
          <w:rFonts w:ascii="Arial" w:eastAsia="Calibri" w:hAnsi="Arial" w:cs="Arial"/>
          <w:sz w:val="24"/>
          <w:szCs w:val="24"/>
          <w:lang w:val="de-DE"/>
        </w:rPr>
        <w:t>der</w:t>
      </w:r>
      <w:r w:rsidR="00B27058" w:rsidRPr="00941517">
        <w:rPr>
          <w:rFonts w:ascii="Arial" w:eastAsia="Calibri" w:hAnsi="Arial" w:cs="Arial"/>
          <w:sz w:val="24"/>
          <w:szCs w:val="24"/>
          <w:lang w:val="de-DE"/>
        </w:rPr>
        <w:t xml:space="preserve"> herkömmlich</w:t>
      </w:r>
      <w:r w:rsidR="00DF17EC" w:rsidRPr="00941517">
        <w:rPr>
          <w:rFonts w:ascii="Arial" w:eastAsia="Calibri" w:hAnsi="Arial" w:cs="Arial"/>
          <w:sz w:val="24"/>
          <w:szCs w:val="24"/>
          <w:lang w:val="de-DE"/>
        </w:rPr>
        <w:t>e</w:t>
      </w:r>
      <w:r w:rsidR="00D55A1A" w:rsidRPr="00941517">
        <w:rPr>
          <w:rFonts w:ascii="Arial" w:eastAsia="Calibri" w:hAnsi="Arial" w:cs="Arial"/>
          <w:sz w:val="24"/>
          <w:szCs w:val="24"/>
          <w:lang w:val="de-DE"/>
        </w:rPr>
        <w:t>n</w:t>
      </w:r>
      <w:r w:rsidR="00B27058" w:rsidRPr="00941517">
        <w:rPr>
          <w:rFonts w:ascii="Arial" w:eastAsia="Calibri" w:hAnsi="Arial" w:cs="Arial"/>
          <w:sz w:val="24"/>
          <w:szCs w:val="24"/>
          <w:lang w:val="de-DE"/>
        </w:rPr>
        <w:t xml:space="preserve"> vorausschauenden Wartung entfällt.</w:t>
      </w:r>
    </w:p>
    <w:p w14:paraId="2432217C" w14:textId="064D583C" w:rsidR="002DCC9F" w:rsidRPr="00941517" w:rsidRDefault="00046672" w:rsidP="3752B8F6">
      <w:pPr>
        <w:rPr>
          <w:rFonts w:ascii="Arial" w:hAnsi="Arial" w:cs="Arial"/>
          <w:sz w:val="24"/>
          <w:szCs w:val="24"/>
          <w:lang w:val="de-DE"/>
        </w:rPr>
      </w:pPr>
      <w:r w:rsidRPr="00941517">
        <w:rPr>
          <w:rFonts w:ascii="Arial" w:eastAsia="Calibri" w:hAnsi="Arial" w:cs="Arial"/>
          <w:sz w:val="24"/>
          <w:szCs w:val="24"/>
          <w:lang w:val="de-DE"/>
        </w:rPr>
        <w:t xml:space="preserve">Der </w:t>
      </w:r>
      <w:r w:rsidR="00B27058" w:rsidRPr="00941517">
        <w:rPr>
          <w:rFonts w:ascii="Arial" w:eastAsia="Calibri" w:hAnsi="Arial" w:cs="Arial"/>
          <w:sz w:val="24"/>
          <w:szCs w:val="24"/>
          <w:lang w:val="de-DE"/>
        </w:rPr>
        <w:t xml:space="preserve">Asset Risk </w:t>
      </w:r>
      <w:proofErr w:type="spellStart"/>
      <w:r w:rsidR="00B27058" w:rsidRPr="00941517">
        <w:rPr>
          <w:rFonts w:ascii="Arial" w:eastAsia="Calibri" w:hAnsi="Arial" w:cs="Arial"/>
          <w:sz w:val="24"/>
          <w:szCs w:val="24"/>
          <w:lang w:val="de-DE"/>
        </w:rPr>
        <w:t>Predictor</w:t>
      </w:r>
      <w:proofErr w:type="spellEnd"/>
      <w:r w:rsidR="00B27058" w:rsidRPr="00941517">
        <w:rPr>
          <w:rFonts w:ascii="Arial" w:eastAsia="Calibri" w:hAnsi="Arial" w:cs="Arial"/>
          <w:sz w:val="24"/>
          <w:szCs w:val="24"/>
          <w:lang w:val="de-DE"/>
        </w:rPr>
        <w:t xml:space="preserve"> kann unabhängig von einem </w:t>
      </w:r>
      <w:proofErr w:type="spellStart"/>
      <w:r w:rsidR="00B27058" w:rsidRPr="00941517">
        <w:rPr>
          <w:rFonts w:ascii="Arial" w:eastAsia="Calibri" w:hAnsi="Arial" w:cs="Arial"/>
          <w:sz w:val="24"/>
          <w:szCs w:val="24"/>
          <w:lang w:val="de-DE"/>
        </w:rPr>
        <w:t>Computerized</w:t>
      </w:r>
      <w:proofErr w:type="spellEnd"/>
      <w:r w:rsidR="00B27058" w:rsidRPr="00941517">
        <w:rPr>
          <w:rFonts w:ascii="Arial" w:eastAsia="Calibri" w:hAnsi="Arial" w:cs="Arial"/>
          <w:sz w:val="24"/>
          <w:szCs w:val="24"/>
          <w:lang w:val="de-DE"/>
        </w:rPr>
        <w:t xml:space="preserve"> Maintenance Management System</w:t>
      </w:r>
      <w:r w:rsidR="00125F83" w:rsidRPr="00941517">
        <w:rPr>
          <w:rFonts w:ascii="Arial" w:eastAsia="Calibri" w:hAnsi="Arial" w:cs="Arial"/>
          <w:sz w:val="24"/>
          <w:szCs w:val="24"/>
          <w:lang w:val="de-DE"/>
        </w:rPr>
        <w:t> </w:t>
      </w:r>
      <w:r w:rsidR="00B27058" w:rsidRPr="00941517">
        <w:rPr>
          <w:rFonts w:ascii="Arial" w:eastAsia="Calibri" w:hAnsi="Arial" w:cs="Arial"/>
          <w:sz w:val="24"/>
          <w:szCs w:val="24"/>
          <w:lang w:val="de-DE"/>
        </w:rPr>
        <w:t xml:space="preserve">(CMMS) von </w:t>
      </w:r>
      <w:proofErr w:type="spellStart"/>
      <w:r w:rsidR="00B27058" w:rsidRPr="00941517">
        <w:rPr>
          <w:rFonts w:ascii="Arial" w:eastAsia="Calibri" w:hAnsi="Arial" w:cs="Arial"/>
          <w:sz w:val="24"/>
          <w:szCs w:val="24"/>
          <w:lang w:val="de-DE"/>
        </w:rPr>
        <w:t>Fiix</w:t>
      </w:r>
      <w:proofErr w:type="spellEnd"/>
      <w:r w:rsidR="00B27058" w:rsidRPr="00941517">
        <w:rPr>
          <w:rFonts w:ascii="Arial" w:eastAsia="Calibri" w:hAnsi="Arial" w:cs="Arial"/>
          <w:sz w:val="24"/>
          <w:szCs w:val="24"/>
          <w:lang w:val="de-DE"/>
        </w:rPr>
        <w:t xml:space="preserve"> erworben und verwendet werden</w:t>
      </w:r>
      <w:r w:rsidR="0053195C" w:rsidRPr="00941517">
        <w:rPr>
          <w:rFonts w:ascii="Arial" w:eastAsia="Calibri" w:hAnsi="Arial" w:cs="Arial"/>
          <w:sz w:val="24"/>
          <w:szCs w:val="24"/>
          <w:lang w:val="de-DE"/>
        </w:rPr>
        <w:t>. Alternativ</w:t>
      </w:r>
      <w:r w:rsidR="00B27058" w:rsidRPr="00941517">
        <w:rPr>
          <w:rFonts w:ascii="Arial" w:eastAsia="Calibri" w:hAnsi="Arial" w:cs="Arial"/>
          <w:sz w:val="24"/>
          <w:szCs w:val="24"/>
          <w:lang w:val="de-DE"/>
        </w:rPr>
        <w:t xml:space="preserve"> lässt </w:t>
      </w:r>
      <w:r w:rsidR="00F73A8E" w:rsidRPr="00941517">
        <w:rPr>
          <w:rFonts w:ascii="Arial" w:eastAsia="Calibri" w:hAnsi="Arial" w:cs="Arial"/>
          <w:sz w:val="24"/>
          <w:szCs w:val="24"/>
          <w:lang w:val="de-DE"/>
        </w:rPr>
        <w:t>die Software</w:t>
      </w:r>
      <w:r w:rsidR="0053195C" w:rsidRPr="00941517">
        <w:rPr>
          <w:rFonts w:ascii="Arial" w:eastAsia="Calibri" w:hAnsi="Arial" w:cs="Arial"/>
          <w:sz w:val="24"/>
          <w:szCs w:val="24"/>
          <w:lang w:val="de-DE"/>
        </w:rPr>
        <w:t xml:space="preserve"> </w:t>
      </w:r>
      <w:r w:rsidR="00B27058" w:rsidRPr="00941517">
        <w:rPr>
          <w:rFonts w:ascii="Arial" w:eastAsia="Calibri" w:hAnsi="Arial" w:cs="Arial"/>
          <w:sz w:val="24"/>
          <w:szCs w:val="24"/>
          <w:lang w:val="de-DE"/>
        </w:rPr>
        <w:t xml:space="preserve">sich nahtlos in das CMMS integrieren. Wenn Asset Risk </w:t>
      </w:r>
      <w:proofErr w:type="spellStart"/>
      <w:r w:rsidR="00B27058" w:rsidRPr="00941517">
        <w:rPr>
          <w:rFonts w:ascii="Arial" w:eastAsia="Calibri" w:hAnsi="Arial" w:cs="Arial"/>
          <w:sz w:val="24"/>
          <w:szCs w:val="24"/>
          <w:lang w:val="de-DE"/>
        </w:rPr>
        <w:t>Predictor</w:t>
      </w:r>
      <w:proofErr w:type="spellEnd"/>
      <w:r w:rsidR="00B27058" w:rsidRPr="00941517">
        <w:rPr>
          <w:rFonts w:ascii="Arial" w:eastAsia="Calibri" w:hAnsi="Arial" w:cs="Arial"/>
          <w:sz w:val="24"/>
          <w:szCs w:val="24"/>
          <w:lang w:val="de-DE"/>
        </w:rPr>
        <w:t xml:space="preserve">-Programme mit einem CMMS verbunden </w:t>
      </w:r>
      <w:r w:rsidR="00277DAF" w:rsidRPr="00941517">
        <w:rPr>
          <w:rFonts w:ascii="Arial" w:eastAsia="Calibri" w:hAnsi="Arial" w:cs="Arial"/>
          <w:sz w:val="24"/>
          <w:szCs w:val="24"/>
          <w:lang w:val="de-DE"/>
        </w:rPr>
        <w:t>werden</w:t>
      </w:r>
      <w:r w:rsidR="00B27058" w:rsidRPr="00941517">
        <w:rPr>
          <w:rFonts w:ascii="Arial" w:eastAsia="Calibri" w:hAnsi="Arial" w:cs="Arial"/>
          <w:sz w:val="24"/>
          <w:szCs w:val="24"/>
          <w:lang w:val="de-DE"/>
        </w:rPr>
        <w:t xml:space="preserve">, können Benutzer schneller auf mögliche Ausfälle reagieren, indem sie automatisch Arbeitsaufträge in </w:t>
      </w:r>
      <w:r w:rsidR="00B0557A" w:rsidRPr="00941517">
        <w:rPr>
          <w:rFonts w:ascii="Arial" w:eastAsia="Calibri" w:hAnsi="Arial" w:cs="Arial"/>
          <w:sz w:val="24"/>
          <w:szCs w:val="24"/>
          <w:lang w:val="de-DE"/>
        </w:rPr>
        <w:t>i</w:t>
      </w:r>
      <w:r w:rsidR="00B27058" w:rsidRPr="00941517">
        <w:rPr>
          <w:rFonts w:ascii="Arial" w:eastAsia="Calibri" w:hAnsi="Arial" w:cs="Arial"/>
          <w:sz w:val="24"/>
          <w:szCs w:val="24"/>
          <w:lang w:val="de-DE"/>
        </w:rPr>
        <w:t xml:space="preserve">hrem CMMS erstellen. </w:t>
      </w:r>
    </w:p>
    <w:p w14:paraId="0EB61018" w14:textId="77777777" w:rsidR="00C77E4D" w:rsidRPr="00C77E4D" w:rsidRDefault="00B27058" w:rsidP="3752B8F6">
      <w:pPr>
        <w:rPr>
          <w:rFonts w:ascii="Arial" w:eastAsia="Calibri" w:hAnsi="Arial" w:cs="Arial"/>
          <w:sz w:val="24"/>
          <w:szCs w:val="24"/>
          <w:lang w:val="de-DE"/>
        </w:rPr>
      </w:pPr>
      <w:r w:rsidRPr="00941517">
        <w:rPr>
          <w:rFonts w:ascii="Arial" w:eastAsia="Calibri" w:hAnsi="Arial" w:cs="Arial"/>
          <w:sz w:val="24"/>
          <w:szCs w:val="24"/>
          <w:lang w:val="de-DE"/>
        </w:rPr>
        <w:br/>
        <w:t>Weitere Informationen zu</w:t>
      </w:r>
      <w:r w:rsidR="008F2A94" w:rsidRPr="00941517">
        <w:rPr>
          <w:rFonts w:ascii="Arial" w:eastAsia="Calibri" w:hAnsi="Arial" w:cs="Arial"/>
          <w:sz w:val="24"/>
          <w:szCs w:val="24"/>
          <w:lang w:val="de-DE"/>
        </w:rPr>
        <w:t>m</w:t>
      </w:r>
      <w:r w:rsidRPr="00941517">
        <w:rPr>
          <w:rFonts w:ascii="Arial" w:eastAsia="Calibri" w:hAnsi="Arial" w:cs="Arial"/>
          <w:sz w:val="24"/>
          <w:szCs w:val="24"/>
          <w:lang w:val="de-DE"/>
        </w:rPr>
        <w:t xml:space="preserve"> Asset Risk Predictor finden Sie unter </w:t>
      </w:r>
      <w:hyperlink r:id="rId20">
        <w:r w:rsidRPr="00941517">
          <w:rPr>
            <w:rFonts w:ascii="Arial" w:eastAsia="Calibri" w:hAnsi="Arial" w:cs="Arial"/>
            <w:color w:val="0563C1"/>
            <w:sz w:val="24"/>
            <w:szCs w:val="24"/>
            <w:u w:val="single"/>
            <w:lang w:val="de-DE"/>
          </w:rPr>
          <w:t>www.fiixsoftware.com/arp</w:t>
        </w:r>
      </w:hyperlink>
      <w:r w:rsidR="00C77E4D" w:rsidRPr="00C77E4D">
        <w:rPr>
          <w:rFonts w:ascii="Arial" w:eastAsia="Calibri" w:hAnsi="Arial" w:cs="Arial"/>
          <w:sz w:val="24"/>
          <w:szCs w:val="24"/>
          <w:lang w:val="de-DE"/>
        </w:rPr>
        <w:t>.</w:t>
      </w:r>
    </w:p>
    <w:p w14:paraId="4185160B" w14:textId="19B6A3C9" w:rsidR="3752B8F6" w:rsidRPr="00EA584B" w:rsidRDefault="00B27058" w:rsidP="3752B8F6">
      <w:pPr>
        <w:rPr>
          <w:rFonts w:ascii="Arial" w:eastAsia="Calibri" w:hAnsi="Arial" w:cs="Arial"/>
          <w:color w:val="0563C1"/>
          <w:sz w:val="24"/>
          <w:szCs w:val="24"/>
        </w:rPr>
      </w:pPr>
      <w:r w:rsidRPr="00EA584B">
        <w:rPr>
          <w:rFonts w:ascii="Arial" w:eastAsia="Calibri" w:hAnsi="Arial" w:cs="Arial"/>
          <w:sz w:val="24"/>
          <w:szCs w:val="24"/>
        </w:rPr>
        <w:br/>
      </w:r>
      <w:proofErr w:type="spellStart"/>
      <w:r w:rsidRPr="00941517">
        <w:rPr>
          <w:rFonts w:ascii="Arial" w:eastAsia="Calibri" w:hAnsi="Arial" w:cs="Arial"/>
          <w:b/>
          <w:bCs/>
          <w:sz w:val="24"/>
          <w:szCs w:val="24"/>
        </w:rPr>
        <w:t>Über</w:t>
      </w:r>
      <w:proofErr w:type="spellEnd"/>
      <w:r w:rsidRPr="00941517">
        <w:rPr>
          <w:rFonts w:ascii="Arial" w:eastAsia="Calibri" w:hAnsi="Arial" w:cs="Arial"/>
          <w:b/>
          <w:bCs/>
          <w:sz w:val="24"/>
          <w:szCs w:val="24"/>
        </w:rPr>
        <w:t xml:space="preserve"> </w:t>
      </w:r>
      <w:proofErr w:type="spellStart"/>
      <w:r w:rsidRPr="00941517">
        <w:rPr>
          <w:rFonts w:ascii="Arial" w:eastAsia="Calibri" w:hAnsi="Arial" w:cs="Arial"/>
          <w:b/>
          <w:bCs/>
          <w:sz w:val="24"/>
          <w:szCs w:val="24"/>
        </w:rPr>
        <w:t>Fiix</w:t>
      </w:r>
      <w:proofErr w:type="spellEnd"/>
      <w:r w:rsidRPr="00941517">
        <w:rPr>
          <w:rFonts w:ascii="Arial" w:eastAsia="Calibri" w:hAnsi="Arial" w:cs="Arial"/>
          <w:b/>
          <w:bCs/>
          <w:sz w:val="24"/>
          <w:szCs w:val="24"/>
        </w:rPr>
        <w:t xml:space="preserve"> by Rockwell Automation:</w:t>
      </w:r>
    </w:p>
    <w:p w14:paraId="58D0AA42" w14:textId="2E3D69E0" w:rsidR="1724CEED" w:rsidRPr="00941517" w:rsidRDefault="00B27058" w:rsidP="3752B8F6">
      <w:pPr>
        <w:rPr>
          <w:rFonts w:ascii="Arial" w:eastAsia="Calibri" w:hAnsi="Arial" w:cs="Arial"/>
          <w:sz w:val="24"/>
          <w:szCs w:val="24"/>
          <w:lang w:val="de-DE"/>
        </w:rPr>
      </w:pPr>
      <w:proofErr w:type="spellStart"/>
      <w:r w:rsidRPr="00941517">
        <w:rPr>
          <w:rFonts w:ascii="Arial" w:eastAsia="Calibri" w:hAnsi="Arial" w:cs="Arial"/>
          <w:sz w:val="24"/>
          <w:szCs w:val="24"/>
          <w:lang w:val="de-DE"/>
        </w:rPr>
        <w:t>Fiix</w:t>
      </w:r>
      <w:proofErr w:type="spellEnd"/>
      <w:r w:rsidRPr="00941517">
        <w:rPr>
          <w:rFonts w:ascii="Arial" w:eastAsia="Calibri" w:hAnsi="Arial" w:cs="Arial"/>
          <w:sz w:val="24"/>
          <w:szCs w:val="24"/>
          <w:lang w:val="de-DE"/>
        </w:rPr>
        <w:t xml:space="preserve"> </w:t>
      </w:r>
      <w:proofErr w:type="spellStart"/>
      <w:r w:rsidRPr="00941517">
        <w:rPr>
          <w:rFonts w:ascii="Arial" w:eastAsia="Calibri" w:hAnsi="Arial" w:cs="Arial"/>
          <w:sz w:val="24"/>
          <w:szCs w:val="24"/>
          <w:lang w:val="de-DE"/>
        </w:rPr>
        <w:t>by</w:t>
      </w:r>
      <w:proofErr w:type="spellEnd"/>
      <w:r w:rsidRPr="00941517">
        <w:rPr>
          <w:rFonts w:ascii="Arial" w:eastAsia="Calibri" w:hAnsi="Arial" w:cs="Arial"/>
          <w:sz w:val="24"/>
          <w:szCs w:val="24"/>
          <w:lang w:val="de-DE"/>
        </w:rPr>
        <w:t xml:space="preserve"> Rockwell Automation erstellt moderne Wartungssoftware, die bedienerfreundlich, flexibel und kostengünstig ist. Seine Produkte revolutionieren den Markt, indem sie die Art und Weise, wie tausende von Unternehmen weltweit Wartungsarbeiten terminieren, organisieren und nachverfolgen</w:t>
      </w:r>
      <w:r w:rsidR="00F6742C" w:rsidRPr="00941517">
        <w:rPr>
          <w:rFonts w:ascii="Arial" w:eastAsia="Calibri" w:hAnsi="Arial" w:cs="Arial"/>
          <w:sz w:val="24"/>
          <w:szCs w:val="24"/>
          <w:lang w:val="de-DE"/>
        </w:rPr>
        <w:t>, grundlegend verändern</w:t>
      </w:r>
      <w:r w:rsidRPr="00941517">
        <w:rPr>
          <w:rFonts w:ascii="Arial" w:eastAsia="Calibri" w:hAnsi="Arial" w:cs="Arial"/>
          <w:sz w:val="24"/>
          <w:szCs w:val="24"/>
          <w:lang w:val="de-DE"/>
        </w:rPr>
        <w:t xml:space="preserve">. Das im Jahr 2008 gegründete Unternehmen Fiix hat seinen Hauptsitz in Toronto und bietet innovative CMMS-Lösungen für Unternehmen jeder Größe an. Weitere </w:t>
      </w:r>
      <w:r w:rsidR="006449F3" w:rsidRPr="00941517">
        <w:rPr>
          <w:rFonts w:ascii="Arial" w:eastAsia="Calibri" w:hAnsi="Arial" w:cs="Arial"/>
          <w:sz w:val="24"/>
          <w:szCs w:val="24"/>
          <w:lang w:val="de-DE"/>
        </w:rPr>
        <w:t xml:space="preserve">Informationen finden Sie </w:t>
      </w:r>
      <w:r w:rsidRPr="00941517">
        <w:rPr>
          <w:rFonts w:ascii="Arial" w:eastAsia="Calibri" w:hAnsi="Arial" w:cs="Arial"/>
          <w:sz w:val="24"/>
          <w:szCs w:val="24"/>
          <w:lang w:val="de-DE"/>
        </w:rPr>
        <w:t xml:space="preserve">unter </w:t>
      </w:r>
      <w:hyperlink r:id="rId21">
        <w:r w:rsidRPr="00941517">
          <w:rPr>
            <w:rFonts w:ascii="Arial" w:eastAsia="Calibri" w:hAnsi="Arial" w:cs="Arial"/>
            <w:color w:val="0563C1"/>
            <w:sz w:val="24"/>
            <w:szCs w:val="24"/>
            <w:u w:val="single"/>
            <w:lang w:val="de-DE"/>
          </w:rPr>
          <w:t>www.fiixsoftware.com</w:t>
        </w:r>
      </w:hyperlink>
      <w:r w:rsidRPr="00941517">
        <w:rPr>
          <w:rFonts w:ascii="Arial" w:eastAsia="Calibri" w:hAnsi="Arial" w:cs="Arial"/>
          <w:sz w:val="24"/>
          <w:szCs w:val="24"/>
          <w:lang w:val="de-DE"/>
        </w:rPr>
        <w:t>.</w:t>
      </w:r>
      <w:r w:rsidRPr="00941517">
        <w:rPr>
          <w:rFonts w:ascii="Arial" w:eastAsia="Calibri" w:hAnsi="Arial" w:cs="Arial"/>
          <w:sz w:val="24"/>
          <w:szCs w:val="24"/>
          <w:lang w:val="de-DE"/>
        </w:rPr>
        <w:br/>
      </w:r>
    </w:p>
    <w:p w14:paraId="2D4C3735" w14:textId="4D08A9A7" w:rsidR="14900FE0" w:rsidRPr="00941517" w:rsidRDefault="00B27058" w:rsidP="3752B8F6">
      <w:pPr>
        <w:rPr>
          <w:rFonts w:ascii="Arial" w:hAnsi="Arial" w:cs="Arial"/>
          <w:b/>
          <w:bCs/>
          <w:sz w:val="24"/>
          <w:szCs w:val="24"/>
          <w:lang w:val="de-DE"/>
        </w:rPr>
      </w:pPr>
      <w:r w:rsidRPr="00941517">
        <w:rPr>
          <w:rFonts w:ascii="Arial" w:eastAsia="Calibri" w:hAnsi="Arial" w:cs="Arial"/>
          <w:b/>
          <w:bCs/>
          <w:sz w:val="24"/>
          <w:szCs w:val="24"/>
          <w:lang w:val="de-DE"/>
        </w:rPr>
        <w:t>Über Rockwell Automation:</w:t>
      </w:r>
    </w:p>
    <w:p w14:paraId="79A67B53" w14:textId="57770358" w:rsidR="2C31E404" w:rsidRPr="00941517" w:rsidRDefault="00001D13" w:rsidP="1AF9AC79">
      <w:pPr>
        <w:rPr>
          <w:rFonts w:ascii="Arial" w:eastAsia="Calibri" w:hAnsi="Arial" w:cs="Arial"/>
          <w:sz w:val="24"/>
          <w:szCs w:val="24"/>
          <w:lang w:val="de-DE"/>
        </w:rPr>
      </w:pPr>
      <w:r w:rsidRPr="00941517">
        <w:rPr>
          <w:rFonts w:ascii="Arial" w:eastAsia="Calibri"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Mitarbeiter, die Kunden in mehr als 100 Ländern zur Seite stehen. Weitere Informationen darüber, wie wir Unternehmen der verschiedensten Branchen auf dem Weg zum </w:t>
      </w:r>
      <w:proofErr w:type="spellStart"/>
      <w:r w:rsidRPr="00941517">
        <w:rPr>
          <w:rFonts w:ascii="Arial" w:eastAsia="Calibri" w:hAnsi="Arial" w:cs="Arial"/>
          <w:sz w:val="24"/>
          <w:szCs w:val="24"/>
          <w:lang w:val="de-DE"/>
        </w:rPr>
        <w:t>Connected</w:t>
      </w:r>
      <w:proofErr w:type="spellEnd"/>
      <w:r w:rsidRPr="00941517">
        <w:rPr>
          <w:rFonts w:ascii="Arial" w:eastAsia="Calibri" w:hAnsi="Arial" w:cs="Arial"/>
          <w:sz w:val="24"/>
          <w:szCs w:val="24"/>
          <w:lang w:val="de-DE"/>
        </w:rPr>
        <w:t xml:space="preserve"> Enterprise® begleiten, finden Sie auf </w:t>
      </w:r>
      <w:hyperlink r:id="rId22">
        <w:r w:rsidRPr="00941517">
          <w:rPr>
            <w:rFonts w:ascii="Arial" w:eastAsia="Calibri" w:hAnsi="Arial" w:cs="Arial"/>
            <w:color w:val="0563C1"/>
            <w:sz w:val="24"/>
            <w:szCs w:val="24"/>
            <w:u w:val="single"/>
            <w:lang w:val="de-DE"/>
          </w:rPr>
          <w:t>www.rockwellautomation.com</w:t>
        </w:r>
      </w:hyperlink>
      <w:r w:rsidRPr="00941517">
        <w:rPr>
          <w:rFonts w:ascii="Arial" w:eastAsia="Calibri" w:hAnsi="Arial" w:cs="Arial"/>
          <w:sz w:val="24"/>
          <w:szCs w:val="24"/>
          <w:lang w:val="de-DE"/>
        </w:rPr>
        <w:t>.</w:t>
      </w:r>
    </w:p>
    <w:p w14:paraId="476297C8" w14:textId="316F5D88" w:rsidR="1AF9AC79" w:rsidRDefault="1AF9AC79" w:rsidP="1AF9AC79">
      <w:pPr>
        <w:rPr>
          <w:lang w:val="de-DE"/>
        </w:rPr>
      </w:pPr>
    </w:p>
    <w:p w14:paraId="0DDB5405" w14:textId="77777777" w:rsidR="000F76C6" w:rsidRPr="000F76C6" w:rsidRDefault="000F76C6" w:rsidP="000F76C6">
      <w:pPr>
        <w:spacing w:after="0"/>
        <w:rPr>
          <w:rFonts w:ascii="Arial" w:hAnsi="Arial" w:cs="Arial"/>
          <w:b/>
          <w:bCs/>
          <w:sz w:val="24"/>
          <w:szCs w:val="24"/>
          <w:lang w:val="de-DE"/>
        </w:rPr>
      </w:pPr>
      <w:r w:rsidRPr="000F76C6">
        <w:rPr>
          <w:rFonts w:ascii="Arial" w:hAnsi="Arial" w:cs="Arial"/>
          <w:b/>
          <w:bCs/>
          <w:sz w:val="24"/>
          <w:szCs w:val="24"/>
          <w:lang w:val="de-DE"/>
        </w:rPr>
        <w:t>Pressekontakt: </w:t>
      </w:r>
    </w:p>
    <w:p w14:paraId="32330D19" w14:textId="77777777" w:rsidR="000F76C6" w:rsidRPr="000F76C6" w:rsidRDefault="000F76C6" w:rsidP="000F76C6">
      <w:pPr>
        <w:spacing w:after="0"/>
        <w:rPr>
          <w:rFonts w:ascii="Arial" w:hAnsi="Arial" w:cs="Arial"/>
          <w:sz w:val="24"/>
          <w:szCs w:val="24"/>
          <w:lang w:val="de-DE"/>
        </w:rPr>
      </w:pPr>
      <w:r w:rsidRPr="000F76C6">
        <w:rPr>
          <w:rFonts w:ascii="Arial" w:hAnsi="Arial" w:cs="Arial"/>
          <w:sz w:val="24"/>
          <w:szCs w:val="24"/>
          <w:lang w:val="de-DE"/>
        </w:rPr>
        <w:t xml:space="preserve">Hill &amp; Knowlton </w:t>
      </w:r>
    </w:p>
    <w:p w14:paraId="6B8A4448" w14:textId="77777777" w:rsidR="000F76C6" w:rsidRPr="000F76C6" w:rsidRDefault="000F76C6" w:rsidP="000F76C6">
      <w:pPr>
        <w:spacing w:after="0"/>
        <w:rPr>
          <w:rFonts w:ascii="Arial" w:hAnsi="Arial" w:cs="Arial"/>
          <w:sz w:val="24"/>
          <w:szCs w:val="24"/>
          <w:lang w:val="de-DE"/>
        </w:rPr>
      </w:pPr>
      <w:r w:rsidRPr="000F76C6">
        <w:rPr>
          <w:rFonts w:ascii="Arial" w:hAnsi="Arial" w:cs="Arial"/>
          <w:sz w:val="24"/>
          <w:szCs w:val="24"/>
          <w:lang w:val="de-DE"/>
        </w:rPr>
        <w:t>Felix Brecht</w:t>
      </w:r>
    </w:p>
    <w:p w14:paraId="4B398129" w14:textId="10F0237B" w:rsidR="000F76C6" w:rsidRPr="000F76C6" w:rsidRDefault="00934D3C" w:rsidP="000F76C6">
      <w:pPr>
        <w:spacing w:after="0"/>
        <w:rPr>
          <w:rFonts w:ascii="Arial" w:hAnsi="Arial" w:cs="Arial"/>
          <w:sz w:val="24"/>
          <w:szCs w:val="24"/>
          <w:lang w:val="de-DE"/>
        </w:rPr>
      </w:pPr>
      <w:hyperlink r:id="rId23" w:history="1">
        <w:r w:rsidR="000F76C6" w:rsidRPr="000F76C6">
          <w:rPr>
            <w:rStyle w:val="Hyperlink"/>
            <w:rFonts w:ascii="Arial" w:hAnsi="Arial" w:cs="Arial"/>
            <w:sz w:val="24"/>
            <w:szCs w:val="24"/>
            <w:lang w:val="de-DE"/>
          </w:rPr>
          <w:t>felix.brecht@hillandknowlton.com</w:t>
        </w:r>
      </w:hyperlink>
      <w:r w:rsidR="000F76C6" w:rsidRPr="000F76C6">
        <w:rPr>
          <w:rFonts w:ascii="Arial" w:hAnsi="Arial" w:cs="Arial"/>
          <w:sz w:val="24"/>
          <w:szCs w:val="24"/>
          <w:lang w:val="de-DE"/>
        </w:rPr>
        <w:t xml:space="preserve"> </w:t>
      </w:r>
    </w:p>
    <w:sectPr w:rsidR="000F76C6" w:rsidRPr="000F7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4DD4" w14:textId="77777777" w:rsidR="00B92654" w:rsidRDefault="00B92654" w:rsidP="00012AA4">
      <w:pPr>
        <w:spacing w:after="0" w:line="240" w:lineRule="auto"/>
      </w:pPr>
      <w:r>
        <w:separator/>
      </w:r>
    </w:p>
  </w:endnote>
  <w:endnote w:type="continuationSeparator" w:id="0">
    <w:p w14:paraId="019BD84D" w14:textId="77777777" w:rsidR="00B92654" w:rsidRDefault="00B92654" w:rsidP="0001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9074" w14:textId="77777777" w:rsidR="00B92654" w:rsidRDefault="00B92654" w:rsidP="00012AA4">
      <w:pPr>
        <w:spacing w:after="0" w:line="240" w:lineRule="auto"/>
      </w:pPr>
      <w:r>
        <w:separator/>
      </w:r>
    </w:p>
  </w:footnote>
  <w:footnote w:type="continuationSeparator" w:id="0">
    <w:p w14:paraId="449CAD8A" w14:textId="77777777" w:rsidR="00B92654" w:rsidRDefault="00B92654" w:rsidP="00012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23AA32"/>
    <w:rsid w:val="00001D13"/>
    <w:rsid w:val="00012AA4"/>
    <w:rsid w:val="00033339"/>
    <w:rsid w:val="000355D0"/>
    <w:rsid w:val="00046672"/>
    <w:rsid w:val="000C5B4D"/>
    <w:rsid w:val="000D0916"/>
    <w:rsid w:val="000F3175"/>
    <w:rsid w:val="000F76C6"/>
    <w:rsid w:val="001127A6"/>
    <w:rsid w:val="001139AE"/>
    <w:rsid w:val="001173EE"/>
    <w:rsid w:val="00125F83"/>
    <w:rsid w:val="001954B1"/>
    <w:rsid w:val="001C4CF3"/>
    <w:rsid w:val="001C56A9"/>
    <w:rsid w:val="002415C8"/>
    <w:rsid w:val="002615E6"/>
    <w:rsid w:val="002766D1"/>
    <w:rsid w:val="00277DAF"/>
    <w:rsid w:val="0028272D"/>
    <w:rsid w:val="002DCC9F"/>
    <w:rsid w:val="002E4CDE"/>
    <w:rsid w:val="002F488B"/>
    <w:rsid w:val="003078D6"/>
    <w:rsid w:val="00372FB2"/>
    <w:rsid w:val="003A38F7"/>
    <w:rsid w:val="003A4125"/>
    <w:rsid w:val="003A44EE"/>
    <w:rsid w:val="004B0086"/>
    <w:rsid w:val="0053195C"/>
    <w:rsid w:val="00577377"/>
    <w:rsid w:val="005D0AEA"/>
    <w:rsid w:val="006449F3"/>
    <w:rsid w:val="00651193"/>
    <w:rsid w:val="0066517D"/>
    <w:rsid w:val="006720B3"/>
    <w:rsid w:val="00693750"/>
    <w:rsid w:val="006B5A46"/>
    <w:rsid w:val="006E2650"/>
    <w:rsid w:val="006F1F36"/>
    <w:rsid w:val="00727AD1"/>
    <w:rsid w:val="00771F18"/>
    <w:rsid w:val="007955E4"/>
    <w:rsid w:val="007D0253"/>
    <w:rsid w:val="008038A9"/>
    <w:rsid w:val="00862E25"/>
    <w:rsid w:val="008B6905"/>
    <w:rsid w:val="008C1DFA"/>
    <w:rsid w:val="008C51FB"/>
    <w:rsid w:val="008E346C"/>
    <w:rsid w:val="008F2A94"/>
    <w:rsid w:val="00910D1F"/>
    <w:rsid w:val="009139B1"/>
    <w:rsid w:val="00921F66"/>
    <w:rsid w:val="00934D3C"/>
    <w:rsid w:val="00941517"/>
    <w:rsid w:val="00951DCA"/>
    <w:rsid w:val="00962113"/>
    <w:rsid w:val="0096630B"/>
    <w:rsid w:val="0098753D"/>
    <w:rsid w:val="00A1533B"/>
    <w:rsid w:val="00A261C7"/>
    <w:rsid w:val="00A428FD"/>
    <w:rsid w:val="00A435AC"/>
    <w:rsid w:val="00A656E4"/>
    <w:rsid w:val="00A92038"/>
    <w:rsid w:val="00A93166"/>
    <w:rsid w:val="00AA1F09"/>
    <w:rsid w:val="00AA6B57"/>
    <w:rsid w:val="00AD55B3"/>
    <w:rsid w:val="00AD668C"/>
    <w:rsid w:val="00B0557A"/>
    <w:rsid w:val="00B1336B"/>
    <w:rsid w:val="00B14C56"/>
    <w:rsid w:val="00B27058"/>
    <w:rsid w:val="00B32860"/>
    <w:rsid w:val="00B34E4B"/>
    <w:rsid w:val="00B61855"/>
    <w:rsid w:val="00B92654"/>
    <w:rsid w:val="00B94D47"/>
    <w:rsid w:val="00BB46DF"/>
    <w:rsid w:val="00BB4DC9"/>
    <w:rsid w:val="00BC349C"/>
    <w:rsid w:val="00BC7412"/>
    <w:rsid w:val="00BF4282"/>
    <w:rsid w:val="00BF45F4"/>
    <w:rsid w:val="00C54190"/>
    <w:rsid w:val="00C57E7B"/>
    <w:rsid w:val="00C73635"/>
    <w:rsid w:val="00C77E4D"/>
    <w:rsid w:val="00C94962"/>
    <w:rsid w:val="00CA6938"/>
    <w:rsid w:val="00CD343D"/>
    <w:rsid w:val="00CE551F"/>
    <w:rsid w:val="00D55A1A"/>
    <w:rsid w:val="00DE00CD"/>
    <w:rsid w:val="00DF17EC"/>
    <w:rsid w:val="00E34B55"/>
    <w:rsid w:val="00E45263"/>
    <w:rsid w:val="00E56B4F"/>
    <w:rsid w:val="00EA584B"/>
    <w:rsid w:val="00EE2F84"/>
    <w:rsid w:val="00EF61E2"/>
    <w:rsid w:val="00F35B6A"/>
    <w:rsid w:val="00F6742C"/>
    <w:rsid w:val="00F73A8E"/>
    <w:rsid w:val="00F7715A"/>
    <w:rsid w:val="00FD7D56"/>
    <w:rsid w:val="00FE6B66"/>
    <w:rsid w:val="01BD17BC"/>
    <w:rsid w:val="0241E5D2"/>
    <w:rsid w:val="02F1E57A"/>
    <w:rsid w:val="03C19A75"/>
    <w:rsid w:val="04F4B87E"/>
    <w:rsid w:val="0571E91E"/>
    <w:rsid w:val="0591415A"/>
    <w:rsid w:val="072E8406"/>
    <w:rsid w:val="079B26C3"/>
    <w:rsid w:val="0840ADDF"/>
    <w:rsid w:val="08D241ED"/>
    <w:rsid w:val="0A3C06EA"/>
    <w:rsid w:val="0A92DC34"/>
    <w:rsid w:val="0C09E2AF"/>
    <w:rsid w:val="0D4B72C0"/>
    <w:rsid w:val="0E0A6847"/>
    <w:rsid w:val="0F16EC53"/>
    <w:rsid w:val="0F8662F9"/>
    <w:rsid w:val="10E16627"/>
    <w:rsid w:val="1262B4BC"/>
    <w:rsid w:val="126B1573"/>
    <w:rsid w:val="12792433"/>
    <w:rsid w:val="12C0CAB8"/>
    <w:rsid w:val="14900FE0"/>
    <w:rsid w:val="14D4F67F"/>
    <w:rsid w:val="154A3778"/>
    <w:rsid w:val="161D67B2"/>
    <w:rsid w:val="16F9AC4D"/>
    <w:rsid w:val="1724CEED"/>
    <w:rsid w:val="174C9556"/>
    <w:rsid w:val="17857338"/>
    <w:rsid w:val="17B93813"/>
    <w:rsid w:val="19B13035"/>
    <w:rsid w:val="19BF8A4E"/>
    <w:rsid w:val="1A6E620B"/>
    <w:rsid w:val="1ABD13FA"/>
    <w:rsid w:val="1AF9AC79"/>
    <w:rsid w:val="1B486F7E"/>
    <w:rsid w:val="1C58E45B"/>
    <w:rsid w:val="1D2B916B"/>
    <w:rsid w:val="1EE1482F"/>
    <w:rsid w:val="207D1890"/>
    <w:rsid w:val="20CAE57B"/>
    <w:rsid w:val="21ACF79B"/>
    <w:rsid w:val="22178A99"/>
    <w:rsid w:val="23C922C6"/>
    <w:rsid w:val="24E520E4"/>
    <w:rsid w:val="25B0BA17"/>
    <w:rsid w:val="277B379E"/>
    <w:rsid w:val="279B5681"/>
    <w:rsid w:val="280310C2"/>
    <w:rsid w:val="28242B59"/>
    <w:rsid w:val="289FE98A"/>
    <w:rsid w:val="28E3EED9"/>
    <w:rsid w:val="293106F7"/>
    <w:rsid w:val="293E0C97"/>
    <w:rsid w:val="2A8E0C62"/>
    <w:rsid w:val="2BE19735"/>
    <w:rsid w:val="2BEAEF73"/>
    <w:rsid w:val="2C31E404"/>
    <w:rsid w:val="2CE0EF84"/>
    <w:rsid w:val="2D10C4D9"/>
    <w:rsid w:val="2D7D6796"/>
    <w:rsid w:val="2DB75FFC"/>
    <w:rsid w:val="2E01ECE5"/>
    <w:rsid w:val="2EEE1626"/>
    <w:rsid w:val="3042297A"/>
    <w:rsid w:val="304BD36C"/>
    <w:rsid w:val="3141F19B"/>
    <w:rsid w:val="315CA0E6"/>
    <w:rsid w:val="32014E95"/>
    <w:rsid w:val="325CCC04"/>
    <w:rsid w:val="3380065D"/>
    <w:rsid w:val="35EF826B"/>
    <w:rsid w:val="364B95B9"/>
    <w:rsid w:val="36DFDFCD"/>
    <w:rsid w:val="372D4FAF"/>
    <w:rsid w:val="3752B8F6"/>
    <w:rsid w:val="38E1F3B7"/>
    <w:rsid w:val="3983367B"/>
    <w:rsid w:val="3A5BEA9E"/>
    <w:rsid w:val="3AA2DD1C"/>
    <w:rsid w:val="3BFFE942"/>
    <w:rsid w:val="3CE094C8"/>
    <w:rsid w:val="3D138A68"/>
    <w:rsid w:val="3E56A79E"/>
    <w:rsid w:val="3E5808E3"/>
    <w:rsid w:val="3E750BE6"/>
    <w:rsid w:val="3EB61EDF"/>
    <w:rsid w:val="3F163364"/>
    <w:rsid w:val="3F7323C0"/>
    <w:rsid w:val="3F8CEFEB"/>
    <w:rsid w:val="41293F12"/>
    <w:rsid w:val="42C51800"/>
    <w:rsid w:val="43A53A78"/>
    <w:rsid w:val="442B8A73"/>
    <w:rsid w:val="4671C0C4"/>
    <w:rsid w:val="4B76D8D8"/>
    <w:rsid w:val="4CD8E88D"/>
    <w:rsid w:val="4CF600C7"/>
    <w:rsid w:val="4D8E7CEB"/>
    <w:rsid w:val="5002B790"/>
    <w:rsid w:val="510799ED"/>
    <w:rsid w:val="51AC59B0"/>
    <w:rsid w:val="523C80F5"/>
    <w:rsid w:val="5365424B"/>
    <w:rsid w:val="54E3FA72"/>
    <w:rsid w:val="55FB1CE1"/>
    <w:rsid w:val="567FCAD3"/>
    <w:rsid w:val="578C33DB"/>
    <w:rsid w:val="58A13135"/>
    <w:rsid w:val="5928043C"/>
    <w:rsid w:val="59F7410C"/>
    <w:rsid w:val="5A08E253"/>
    <w:rsid w:val="5C4F60AD"/>
    <w:rsid w:val="5C84FED5"/>
    <w:rsid w:val="5DC207D6"/>
    <w:rsid w:val="5DF2601C"/>
    <w:rsid w:val="603E2B71"/>
    <w:rsid w:val="605DD770"/>
    <w:rsid w:val="60914A70"/>
    <w:rsid w:val="614641CE"/>
    <w:rsid w:val="62F00119"/>
    <w:rsid w:val="62FE9060"/>
    <w:rsid w:val="63130FE9"/>
    <w:rsid w:val="64624C8C"/>
    <w:rsid w:val="64F3C13F"/>
    <w:rsid w:val="651F23FC"/>
    <w:rsid w:val="6661D213"/>
    <w:rsid w:val="67D573EE"/>
    <w:rsid w:val="6A31EAF9"/>
    <w:rsid w:val="6AFB12FE"/>
    <w:rsid w:val="6D7AC169"/>
    <w:rsid w:val="6D8AA652"/>
    <w:rsid w:val="6E314175"/>
    <w:rsid w:val="6E6765A9"/>
    <w:rsid w:val="6ED8D591"/>
    <w:rsid w:val="6F2676B3"/>
    <w:rsid w:val="70FC0D4B"/>
    <w:rsid w:val="7168E237"/>
    <w:rsid w:val="719F066B"/>
    <w:rsid w:val="71BD1F1F"/>
    <w:rsid w:val="7279C743"/>
    <w:rsid w:val="72B33BDA"/>
    <w:rsid w:val="7328D27F"/>
    <w:rsid w:val="73739259"/>
    <w:rsid w:val="74ADEF90"/>
    <w:rsid w:val="757C8FDA"/>
    <w:rsid w:val="76A7F3D8"/>
    <w:rsid w:val="772B4F2C"/>
    <w:rsid w:val="78F894E8"/>
    <w:rsid w:val="79090E79"/>
    <w:rsid w:val="7A46B877"/>
    <w:rsid w:val="7C23AA32"/>
    <w:rsid w:val="7C7F23E0"/>
    <w:rsid w:val="7D693D2A"/>
    <w:rsid w:val="7E31D51C"/>
    <w:rsid w:val="7E352A00"/>
    <w:rsid w:val="7EE9B174"/>
    <w:rsid w:val="7F1A080D"/>
    <w:rsid w:val="7FB2430D"/>
    <w:rsid w:val="7FB6C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3AA32"/>
  <w15:chartTrackingRefBased/>
  <w15:docId w15:val="{01AA4684-628F-4C15-8587-686A4D4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577377"/>
    <w:pPr>
      <w:spacing w:after="0" w:line="240" w:lineRule="auto"/>
    </w:pPr>
  </w:style>
  <w:style w:type="paragraph" w:styleId="Kommentarthema">
    <w:name w:val="annotation subject"/>
    <w:basedOn w:val="Kommentartext"/>
    <w:next w:val="Kommentartext"/>
    <w:link w:val="KommentarthemaZchn"/>
    <w:uiPriority w:val="99"/>
    <w:semiHidden/>
    <w:unhideWhenUsed/>
    <w:rsid w:val="00577377"/>
    <w:rPr>
      <w:b/>
      <w:bCs/>
    </w:rPr>
  </w:style>
  <w:style w:type="character" w:customStyle="1" w:styleId="KommentarthemaZchn">
    <w:name w:val="Kommentarthema Zchn"/>
    <w:basedOn w:val="KommentartextZchn"/>
    <w:link w:val="Kommentarthema"/>
    <w:uiPriority w:val="99"/>
    <w:semiHidden/>
    <w:rsid w:val="00577377"/>
    <w:rPr>
      <w:b/>
      <w:bCs/>
      <w:sz w:val="20"/>
      <w:szCs w:val="20"/>
    </w:rPr>
  </w:style>
  <w:style w:type="paragraph" w:styleId="Kopfzeile">
    <w:name w:val="header"/>
    <w:basedOn w:val="Standard"/>
    <w:link w:val="KopfzeileZchn"/>
    <w:uiPriority w:val="99"/>
    <w:unhideWhenUsed/>
    <w:rsid w:val="00012A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2AA4"/>
  </w:style>
  <w:style w:type="paragraph" w:styleId="Fuzeile">
    <w:name w:val="footer"/>
    <w:basedOn w:val="Standard"/>
    <w:link w:val="FuzeileZchn"/>
    <w:uiPriority w:val="99"/>
    <w:unhideWhenUsed/>
    <w:rsid w:val="00012A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2AA4"/>
  </w:style>
  <w:style w:type="character" w:styleId="NichtaufgelsteErwhnung">
    <w:name w:val="Unresolved Mention"/>
    <w:basedOn w:val="Absatz-Standardschriftart"/>
    <w:uiPriority w:val="99"/>
    <w:semiHidden/>
    <w:unhideWhenUsed/>
    <w:rsid w:val="000F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linkedin.com/company/rockwell-automation" TargetMode="External"/><Relationship Id="rId18"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hyperlink" Target="http://www.fiixsoftware.com" TargetMode="External"/><Relationship Id="rId7" Type="http://schemas.openxmlformats.org/officeDocument/2006/relationships/hyperlink" Target="https://www.facebook.com/ROKAutomation" TargetMode="External"/><Relationship Id="rId12" Type="http://schemas.openxmlformats.org/officeDocument/2006/relationships/image" Target="media/image4.gif"/><Relationship Id="rId17" Type="http://schemas.openxmlformats.org/officeDocument/2006/relationships/hyperlink" Target="https://ir.rockwellautomation.com/rss/PressRelease.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hyperlink" Target="http://www.fiixsoftware.com/arp"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ROKAutomatio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youtube.com/user/ROKAutomation?blend=11&amp;ob=5" TargetMode="External"/><Relationship Id="rId23" Type="http://schemas.openxmlformats.org/officeDocument/2006/relationships/hyperlink" Target="mailto:felix.brecht@hillandknowlton.com" TargetMode="External"/><Relationship Id="rId10" Type="http://schemas.openxmlformats.org/officeDocument/2006/relationships/image" Target="media/image3.jpg"/><Relationship Id="rId19" Type="http://schemas.openxmlformats.org/officeDocument/2006/relationships/hyperlink" Target="https://www.rockwellautomation.com/de-de.html" TargetMode="External"/><Relationship Id="rId4" Type="http://schemas.openxmlformats.org/officeDocument/2006/relationships/footnotes" Target="footnotes.xml"/><Relationship Id="rId9" Type="http://schemas.openxmlformats.org/officeDocument/2006/relationships/hyperlink" Target="https://www.instagram.com/rokautomation/" TargetMode="External"/><Relationship Id="rId14" Type="http://schemas.openxmlformats.org/officeDocument/2006/relationships/image" Target="media/image5.gif"/><Relationship Id="rId22" Type="http://schemas.openxmlformats.org/officeDocument/2006/relationships/hyperlink" Target="http://www.rockwellauto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Voss</dc:creator>
  <cp:lastModifiedBy>Marlo Friederike Wulf</cp:lastModifiedBy>
  <cp:revision>97</cp:revision>
  <dcterms:created xsi:type="dcterms:W3CDTF">2023-10-26T12:22:00Z</dcterms:created>
  <dcterms:modified xsi:type="dcterms:W3CDTF">2023-11-20T13:16:00Z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ActionId">
    <vt:lpwstr>35332ef9-08f9-4cb5-8f83-903cb2abfae3</vt:lpwstr>
  </property>
  <property fmtid="{D5CDD505-2E9C-101B-9397-08002B2CF9AE}" pid="3" name="MSIP_Label_e14c1950-b3a8-4278-88f1-6df69d73b9d5_ContentBits">
    <vt:lpwstr>0</vt:lpwstr>
  </property>
  <property fmtid="{D5CDD505-2E9C-101B-9397-08002B2CF9AE}" pid="4" name="MSIP_Label_e14c1950-b3a8-4278-88f1-6df69d73b9d5_Enabled">
    <vt:lpwstr>true</vt:lpwstr>
  </property>
  <property fmtid="{D5CDD505-2E9C-101B-9397-08002B2CF9AE}" pid="5" name="MSIP_Label_e14c1950-b3a8-4278-88f1-6df69d73b9d5_Method">
    <vt:lpwstr>Standard</vt:lpwstr>
  </property>
  <property fmtid="{D5CDD505-2E9C-101B-9397-08002B2CF9AE}" pid="6" name="MSIP_Label_e14c1950-b3a8-4278-88f1-6df69d73b9d5_Name">
    <vt:lpwstr>e14c1950-b3a8-4278-88f1-6df69d73b9d5</vt:lpwstr>
  </property>
  <property fmtid="{D5CDD505-2E9C-101B-9397-08002B2CF9AE}" pid="7" name="MSIP_Label_e14c1950-b3a8-4278-88f1-6df69d73b9d5_SetDate">
    <vt:lpwstr>2023-09-14T15:15:10Z</vt:lpwstr>
  </property>
  <property fmtid="{D5CDD505-2E9C-101B-9397-08002B2CF9AE}" pid="8" name="MSIP_Label_e14c1950-b3a8-4278-88f1-6df69d73b9d5_SiteId">
    <vt:lpwstr>855b093e-7340-45c7-9f0c-96150415893e</vt:lpwstr>
  </property>
</Properties>
</file>